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F7C8A" w14:textId="77777777" w:rsidR="00710E66" w:rsidRPr="00710E66" w:rsidRDefault="00710E66" w:rsidP="00710E66">
      <w:pPr>
        <w:shd w:val="clear" w:color="auto" w:fill="EEEEEE"/>
        <w:spacing w:after="0" w:line="240" w:lineRule="auto"/>
        <w:textAlignment w:val="baseline"/>
        <w:rPr>
          <w:rFonts w:ascii="pt_sans" w:eastAsia="Times New Roman" w:hAnsi="pt_sans" w:cs="Times New Roman"/>
          <w:color w:val="000000"/>
          <w:sz w:val="18"/>
          <w:szCs w:val="18"/>
          <w:lang w:eastAsia="da-DK"/>
        </w:rPr>
      </w:pPr>
      <w:r w:rsidRPr="00710E66">
        <w:rPr>
          <w:rFonts w:ascii="pt_sans" w:eastAsia="Times New Roman" w:hAnsi="pt_sans" w:cs="Times New Roman"/>
          <w:color w:val="000000"/>
          <w:sz w:val="18"/>
          <w:szCs w:val="18"/>
          <w:lang w:eastAsia="da-DK"/>
        </w:rPr>
        <w:fldChar w:fldCharType="begin"/>
      </w:r>
      <w:r w:rsidRPr="00710E66">
        <w:rPr>
          <w:rFonts w:ascii="pt_sans" w:eastAsia="Times New Roman" w:hAnsi="pt_sans" w:cs="Times New Roman"/>
          <w:color w:val="000000"/>
          <w:sz w:val="18"/>
          <w:szCs w:val="18"/>
          <w:lang w:eastAsia="da-DK"/>
        </w:rPr>
        <w:instrText xml:space="preserve"> HYPERLINK "https://sn.dk/galleri/1351069" </w:instrText>
      </w:r>
      <w:r w:rsidRPr="00710E66">
        <w:rPr>
          <w:rFonts w:ascii="pt_sans" w:eastAsia="Times New Roman" w:hAnsi="pt_sans" w:cs="Times New Roman"/>
          <w:color w:val="000000"/>
          <w:sz w:val="18"/>
          <w:szCs w:val="18"/>
          <w:lang w:eastAsia="da-DK"/>
        </w:rPr>
        <w:fldChar w:fldCharType="separate"/>
      </w:r>
      <w:r w:rsidRPr="00710E66">
        <w:rPr>
          <w:rFonts w:ascii="pt_sans" w:eastAsia="Times New Roman" w:hAnsi="pt_sans" w:cs="Times New Roman"/>
          <w:color w:val="000000"/>
          <w:sz w:val="18"/>
          <w:szCs w:val="18"/>
          <w:lang w:eastAsia="da-DK"/>
        </w:rPr>
        <w:br/>
      </w:r>
      <w:r w:rsidRPr="00710E66">
        <w:rPr>
          <w:rFonts w:ascii="pt_sans" w:eastAsia="Times New Roman" w:hAnsi="pt_sans" w:cs="Times New Roman"/>
          <w:noProof/>
          <w:color w:val="000000"/>
          <w:sz w:val="18"/>
          <w:szCs w:val="18"/>
          <w:lang w:eastAsia="da-DK"/>
        </w:rPr>
        <w:drawing>
          <wp:inline distT="0" distB="0" distL="0" distR="0" wp14:anchorId="4A34D28E" wp14:editId="677E8114">
            <wp:extent cx="5760720" cy="3840480"/>
            <wp:effectExtent l="0" t="0" r="0" b="7620"/>
            <wp:docPr id="1" name="Billede 1" descr="Modelfoto: Adobe Stoc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foto: Adobe Stoc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710E66">
        <w:rPr>
          <w:rFonts w:ascii="pt_sans" w:eastAsia="Times New Roman" w:hAnsi="pt_sans" w:cs="Times New Roman"/>
          <w:color w:val="000000"/>
          <w:sz w:val="18"/>
          <w:szCs w:val="18"/>
          <w:lang w:eastAsia="da-DK"/>
        </w:rPr>
        <w:fldChar w:fldCharType="end"/>
      </w:r>
    </w:p>
    <w:p w14:paraId="7C69A44E" w14:textId="77777777" w:rsidR="00710E66" w:rsidRPr="00710E66" w:rsidRDefault="00710E66" w:rsidP="00710E66">
      <w:pPr>
        <w:spacing w:after="0" w:line="240" w:lineRule="atLeast"/>
        <w:textAlignment w:val="baseline"/>
        <w:rPr>
          <w:rFonts w:ascii="pt_sans" w:eastAsia="Times New Roman" w:hAnsi="pt_sans" w:cs="Times New Roman"/>
          <w:color w:val="444444"/>
          <w:sz w:val="18"/>
          <w:szCs w:val="18"/>
          <w:lang w:val="en-US" w:eastAsia="da-DK"/>
        </w:rPr>
      </w:pPr>
      <w:proofErr w:type="spellStart"/>
      <w:r w:rsidRPr="00710E66">
        <w:rPr>
          <w:rFonts w:ascii="pt_sans" w:eastAsia="Times New Roman" w:hAnsi="pt_sans" w:cs="Times New Roman"/>
          <w:color w:val="444444"/>
          <w:sz w:val="18"/>
          <w:szCs w:val="18"/>
          <w:lang w:val="en-US" w:eastAsia="da-DK"/>
        </w:rPr>
        <w:t>Modelfoto</w:t>
      </w:r>
      <w:proofErr w:type="spellEnd"/>
      <w:r w:rsidRPr="00710E66">
        <w:rPr>
          <w:rFonts w:ascii="pt_sans" w:eastAsia="Times New Roman" w:hAnsi="pt_sans" w:cs="Times New Roman"/>
          <w:color w:val="444444"/>
          <w:sz w:val="18"/>
          <w:szCs w:val="18"/>
          <w:lang w:val="en-US" w:eastAsia="da-DK"/>
        </w:rPr>
        <w:t>: Adobe Stock</w:t>
      </w:r>
    </w:p>
    <w:p w14:paraId="7BD12CEF" w14:textId="77777777" w:rsidR="00710E66" w:rsidRPr="00710E66" w:rsidRDefault="00710E66" w:rsidP="00710E66">
      <w:pPr>
        <w:spacing w:after="0" w:line="240" w:lineRule="auto"/>
        <w:jc w:val="right"/>
        <w:textAlignment w:val="baseline"/>
        <w:rPr>
          <w:rFonts w:ascii="pt_sans" w:eastAsia="Times New Roman" w:hAnsi="pt_sans" w:cs="Times New Roman"/>
          <w:color w:val="444444"/>
          <w:sz w:val="18"/>
          <w:szCs w:val="18"/>
          <w:lang w:val="en-US" w:eastAsia="da-DK"/>
        </w:rPr>
      </w:pPr>
      <w:proofErr w:type="spellStart"/>
      <w:r w:rsidRPr="00710E66">
        <w:rPr>
          <w:rFonts w:ascii="pt_sans_bold" w:eastAsia="Times New Roman" w:hAnsi="pt_sans_bold" w:cs="Times New Roman"/>
          <w:color w:val="444444"/>
          <w:sz w:val="18"/>
          <w:szCs w:val="18"/>
          <w:bdr w:val="none" w:sz="0" w:space="0" w:color="auto" w:frame="1"/>
          <w:lang w:val="en-US" w:eastAsia="da-DK"/>
        </w:rPr>
        <w:t>Foto</w:t>
      </w:r>
      <w:proofErr w:type="spellEnd"/>
      <w:r w:rsidRPr="00710E66">
        <w:rPr>
          <w:rFonts w:ascii="pt_sans_bold" w:eastAsia="Times New Roman" w:hAnsi="pt_sans_bold" w:cs="Times New Roman"/>
          <w:color w:val="444444"/>
          <w:sz w:val="18"/>
          <w:szCs w:val="18"/>
          <w:bdr w:val="none" w:sz="0" w:space="0" w:color="auto" w:frame="1"/>
          <w:lang w:val="en-US" w:eastAsia="da-DK"/>
        </w:rPr>
        <w:t>:</w:t>
      </w:r>
      <w:r w:rsidRPr="00710E66">
        <w:rPr>
          <w:rFonts w:ascii="pt_sans" w:eastAsia="Times New Roman" w:hAnsi="pt_sans" w:cs="Times New Roman"/>
          <w:color w:val="444444"/>
          <w:sz w:val="18"/>
          <w:szCs w:val="18"/>
          <w:lang w:val="en-US" w:eastAsia="da-DK"/>
        </w:rPr>
        <w:t> Volodymyr - stock.adobe.com</w:t>
      </w:r>
    </w:p>
    <w:p w14:paraId="25A9924C" w14:textId="014CE11E" w:rsidR="00710E66" w:rsidRPr="00710E66" w:rsidRDefault="00710E66" w:rsidP="00710E66">
      <w:pPr>
        <w:spacing w:line="240" w:lineRule="auto"/>
        <w:textAlignment w:val="baseline"/>
        <w:rPr>
          <w:rFonts w:ascii="pt_sans" w:eastAsia="Times New Roman" w:hAnsi="pt_sans" w:cs="Times New Roman"/>
          <w:color w:val="000000"/>
          <w:sz w:val="18"/>
          <w:szCs w:val="18"/>
          <w:lang w:eastAsia="da-DK"/>
        </w:rPr>
      </w:pPr>
    </w:p>
    <w:p w14:paraId="755E3204" w14:textId="77777777" w:rsidR="00710E66" w:rsidRPr="00710E66" w:rsidRDefault="00710E66" w:rsidP="00710E66">
      <w:pPr>
        <w:shd w:val="clear" w:color="auto" w:fill="FBFBFB"/>
        <w:spacing w:line="750" w:lineRule="atLeast"/>
        <w:textAlignment w:val="baseline"/>
        <w:rPr>
          <w:rFonts w:ascii="roboto" w:eastAsia="Times New Roman" w:hAnsi="roboto" w:cs="Times New Roman"/>
          <w:color w:val="444444"/>
          <w:sz w:val="24"/>
          <w:szCs w:val="24"/>
          <w:lang w:eastAsia="da-DK"/>
        </w:rPr>
      </w:pPr>
      <w:r w:rsidRPr="00710E66">
        <w:rPr>
          <w:rFonts w:ascii="roboto" w:eastAsia="Times New Roman" w:hAnsi="roboto" w:cs="Times New Roman"/>
          <w:color w:val="444444"/>
          <w:sz w:val="24"/>
          <w:szCs w:val="24"/>
          <w:lang w:eastAsia="da-DK"/>
        </w:rPr>
        <w:t xml:space="preserve">DEBAT: Stop udledning af </w:t>
      </w:r>
      <w:proofErr w:type="spellStart"/>
      <w:r w:rsidRPr="00710E66">
        <w:rPr>
          <w:rFonts w:ascii="roboto" w:eastAsia="Times New Roman" w:hAnsi="roboto" w:cs="Times New Roman"/>
          <w:color w:val="444444"/>
          <w:sz w:val="24"/>
          <w:szCs w:val="24"/>
          <w:lang w:eastAsia="da-DK"/>
        </w:rPr>
        <w:t>urenset</w:t>
      </w:r>
      <w:proofErr w:type="spellEnd"/>
      <w:r w:rsidRPr="00710E66">
        <w:rPr>
          <w:rFonts w:ascii="roboto" w:eastAsia="Times New Roman" w:hAnsi="roboto" w:cs="Times New Roman"/>
          <w:color w:val="444444"/>
          <w:sz w:val="24"/>
          <w:szCs w:val="24"/>
          <w:lang w:eastAsia="da-DK"/>
        </w:rPr>
        <w:t xml:space="preserve"> kloakvand til vores søer</w:t>
      </w:r>
    </w:p>
    <w:p w14:paraId="39B1BD70" w14:textId="77777777" w:rsidR="00710E66" w:rsidRPr="00710E66" w:rsidRDefault="00710E66" w:rsidP="00710E66">
      <w:pPr>
        <w:spacing w:after="0" w:line="240" w:lineRule="atLeast"/>
        <w:textAlignment w:val="baseline"/>
        <w:rPr>
          <w:rFonts w:ascii="pt_sans_italic" w:eastAsia="Times New Roman" w:hAnsi="pt_sans_italic" w:cs="Times New Roman"/>
          <w:color w:val="646464"/>
          <w:sz w:val="18"/>
          <w:szCs w:val="18"/>
          <w:lang w:eastAsia="da-DK"/>
        </w:rPr>
      </w:pPr>
      <w:r w:rsidRPr="00710E66">
        <w:rPr>
          <w:rFonts w:ascii="pt_sans_italic" w:eastAsia="Times New Roman" w:hAnsi="pt_sans_italic" w:cs="Times New Roman"/>
          <w:color w:val="646464"/>
          <w:sz w:val="18"/>
          <w:szCs w:val="18"/>
          <w:lang w:eastAsia="da-DK"/>
        </w:rPr>
        <w:t>Debat Furesø Avis - 01. september 2020 kl. 05:26</w:t>
      </w:r>
    </w:p>
    <w:p w14:paraId="72BD406F" w14:textId="77777777" w:rsidR="00710E66" w:rsidRPr="00710E66" w:rsidRDefault="00710E66" w:rsidP="00710E66">
      <w:pPr>
        <w:spacing w:after="0" w:line="240" w:lineRule="atLeast"/>
        <w:textAlignment w:val="baseline"/>
        <w:rPr>
          <w:rFonts w:ascii="pt_sans_italic" w:eastAsia="Times New Roman" w:hAnsi="pt_sans_italic" w:cs="Times New Roman"/>
          <w:color w:val="646464"/>
          <w:sz w:val="18"/>
          <w:szCs w:val="18"/>
          <w:lang w:eastAsia="da-DK"/>
        </w:rPr>
      </w:pPr>
      <w:r w:rsidRPr="00710E66">
        <w:rPr>
          <w:rFonts w:ascii="pt_sans_italic" w:eastAsia="Times New Roman" w:hAnsi="pt_sans_italic" w:cs="Times New Roman"/>
          <w:color w:val="646464"/>
          <w:sz w:val="18"/>
          <w:szCs w:val="18"/>
          <w:lang w:eastAsia="da-DK"/>
        </w:rPr>
        <w:t>Af Carsten Juul, formand for Danmarks Naturfredningsforening i Furesø</w:t>
      </w:r>
    </w:p>
    <w:p w14:paraId="615DDEDA" w14:textId="77777777" w:rsidR="00710E66" w:rsidRPr="00710E66" w:rsidRDefault="00710E66" w:rsidP="00710E66">
      <w:pPr>
        <w:spacing w:line="240" w:lineRule="atLeast"/>
        <w:textAlignment w:val="baseline"/>
        <w:rPr>
          <w:rFonts w:ascii="pt_sans_italic" w:eastAsia="Times New Roman" w:hAnsi="pt_sans_italic" w:cs="Times New Roman"/>
          <w:color w:val="646464"/>
          <w:sz w:val="18"/>
          <w:szCs w:val="18"/>
          <w:lang w:eastAsia="da-DK"/>
        </w:rPr>
      </w:pPr>
      <w:r w:rsidRPr="00710E66">
        <w:rPr>
          <w:rFonts w:ascii="pt_sans_italic" w:eastAsia="Times New Roman" w:hAnsi="pt_sans_italic" w:cs="Times New Roman"/>
          <w:color w:val="646464"/>
          <w:sz w:val="18"/>
          <w:szCs w:val="18"/>
          <w:lang w:eastAsia="da-DK"/>
        </w:rPr>
        <w:t>Kontakt redaktionen:</w:t>
      </w:r>
      <w:hyperlink r:id="rId6" w:history="1">
        <w:r w:rsidRPr="00710E66">
          <w:rPr>
            <w:rFonts w:ascii="pt_sans_italic" w:eastAsia="Times New Roman" w:hAnsi="pt_sans_italic" w:cs="Times New Roman"/>
            <w:color w:val="000000"/>
            <w:sz w:val="18"/>
            <w:szCs w:val="18"/>
            <w:u w:val="single"/>
            <w:lang w:eastAsia="da-DK"/>
          </w:rPr>
          <w:t>sndk@sn.dk</w:t>
        </w:r>
      </w:hyperlink>
    </w:p>
    <w:p w14:paraId="693B4D33" w14:textId="66B88C3D" w:rsidR="00710E66" w:rsidRPr="00710E66" w:rsidRDefault="00710E66" w:rsidP="00710E66">
      <w:pPr>
        <w:spacing w:line="300" w:lineRule="atLeast"/>
        <w:ind w:hanging="4650"/>
        <w:textAlignment w:val="baseline"/>
        <w:rPr>
          <w:rFonts w:ascii="pt_sans" w:eastAsia="Times New Roman" w:hAnsi="pt_sans" w:cs="Times New Roman"/>
          <w:color w:val="444444"/>
          <w:sz w:val="23"/>
          <w:szCs w:val="23"/>
          <w:lang w:eastAsia="da-DK"/>
        </w:rPr>
      </w:pPr>
      <w:r w:rsidRPr="00710E66">
        <w:rPr>
          <w:rFonts w:ascii="pt_sans" w:eastAsia="Times New Roman" w:hAnsi="pt_sans" w:cs="Times New Roman"/>
          <w:color w:val="444444"/>
          <w:sz w:val="23"/>
          <w:szCs w:val="23"/>
          <w:lang w:eastAsia="da-DK"/>
        </w:rPr>
        <w:t xml:space="preserve">debat Mere ambitiøs </w:t>
      </w:r>
      <w:proofErr w:type="spellStart"/>
      <w:r w:rsidRPr="00710E66">
        <w:rPr>
          <w:rFonts w:ascii="pt_sans" w:eastAsia="Times New Roman" w:hAnsi="pt_sans" w:cs="Times New Roman"/>
          <w:color w:val="444444"/>
          <w:sz w:val="23"/>
          <w:szCs w:val="23"/>
          <w:lang w:eastAsia="da-DK"/>
        </w:rPr>
        <w:t>spildevandspl</w:t>
      </w:r>
      <w:proofErr w:type="spellEnd"/>
      <w:r>
        <w:rPr>
          <w:rFonts w:ascii="pt_sans" w:eastAsia="Times New Roman" w:hAnsi="pt_sans" w:cs="Times New Roman"/>
          <w:color w:val="444444"/>
          <w:sz w:val="23"/>
          <w:szCs w:val="23"/>
          <w:lang w:eastAsia="da-DK"/>
        </w:rPr>
        <w:t xml:space="preserve">                 Mere ambitiøs spildevandsplan, tak.</w:t>
      </w:r>
      <w:r w:rsidRPr="00710E66">
        <w:rPr>
          <w:rFonts w:ascii="pt_sans" w:eastAsia="Times New Roman" w:hAnsi="pt_sans" w:cs="Times New Roman"/>
          <w:color w:val="444444"/>
          <w:sz w:val="23"/>
          <w:szCs w:val="23"/>
          <w:lang w:eastAsia="da-DK"/>
        </w:rPr>
        <w:t xml:space="preserve"> Furesø Kommune har sendt spildevandsplan 2020 i høring. Planen har et halvtredsårigt perspektiv. Set i lyset af den lange perspektivperiode er planen alt for uambitiøs. Det er for eksempel planen at reducere overløbene af blandet regn- og kloakvand, men hvorfor er det ikke målet at minimere eller allerhelst helt fjerne disse skadelige kloakoverløb? Forhåbentligt bliver de kommende områdeplaner mere præcise og ambitiøse.</w:t>
      </w:r>
    </w:p>
    <w:p w14:paraId="230D8EF9" w14:textId="77777777" w:rsidR="00710E66" w:rsidRPr="00710E66" w:rsidRDefault="00710E66" w:rsidP="00710E66">
      <w:pPr>
        <w:spacing w:line="300" w:lineRule="atLeast"/>
        <w:textAlignment w:val="baseline"/>
        <w:rPr>
          <w:rFonts w:ascii="pt_sans" w:eastAsia="Times New Roman" w:hAnsi="pt_sans" w:cs="Times New Roman"/>
          <w:color w:val="444444"/>
          <w:sz w:val="23"/>
          <w:szCs w:val="23"/>
          <w:lang w:eastAsia="da-DK"/>
        </w:rPr>
      </w:pPr>
      <w:r w:rsidRPr="00710E66">
        <w:rPr>
          <w:rFonts w:ascii="pt_sans" w:eastAsia="Times New Roman" w:hAnsi="pt_sans" w:cs="Times New Roman"/>
          <w:color w:val="444444"/>
          <w:sz w:val="23"/>
          <w:szCs w:val="23"/>
          <w:lang w:eastAsia="da-DK"/>
        </w:rPr>
        <w:t xml:space="preserve">Der findes store overløb af kloakvand til Farum Sø og dermed til Furesøen. Dette er ikke kun skadeligt for den lokale badevandskvalitet, men også for miljø- og naturtilstanden i de store søer. Det er paradoksalt, at der stilles store krav til rensning af spildevandet i Stavnsholt renseanlæg, når flere overløb samtidig fører </w:t>
      </w:r>
      <w:proofErr w:type="spellStart"/>
      <w:r w:rsidRPr="00710E66">
        <w:rPr>
          <w:rFonts w:ascii="pt_sans" w:eastAsia="Times New Roman" w:hAnsi="pt_sans" w:cs="Times New Roman"/>
          <w:color w:val="444444"/>
          <w:sz w:val="23"/>
          <w:szCs w:val="23"/>
          <w:lang w:eastAsia="da-DK"/>
        </w:rPr>
        <w:t>urenset</w:t>
      </w:r>
      <w:proofErr w:type="spellEnd"/>
      <w:r w:rsidRPr="00710E66">
        <w:rPr>
          <w:rFonts w:ascii="pt_sans" w:eastAsia="Times New Roman" w:hAnsi="pt_sans" w:cs="Times New Roman"/>
          <w:color w:val="444444"/>
          <w:sz w:val="23"/>
          <w:szCs w:val="23"/>
          <w:lang w:eastAsia="da-DK"/>
        </w:rPr>
        <w:t xml:space="preserve"> kloakvand ud i søerne.</w:t>
      </w:r>
    </w:p>
    <w:p w14:paraId="5A329A15" w14:textId="77777777" w:rsidR="00710E66" w:rsidRPr="00710E66" w:rsidRDefault="00710E66" w:rsidP="00710E66">
      <w:pPr>
        <w:spacing w:line="300" w:lineRule="atLeast"/>
        <w:textAlignment w:val="baseline"/>
        <w:rPr>
          <w:rFonts w:ascii="pt_sans" w:eastAsia="Times New Roman" w:hAnsi="pt_sans" w:cs="Times New Roman"/>
          <w:color w:val="444444"/>
          <w:sz w:val="23"/>
          <w:szCs w:val="23"/>
          <w:lang w:eastAsia="da-DK"/>
        </w:rPr>
      </w:pPr>
      <w:r w:rsidRPr="00710E66">
        <w:rPr>
          <w:rFonts w:ascii="pt_sans" w:eastAsia="Times New Roman" w:hAnsi="pt_sans" w:cs="Times New Roman"/>
          <w:color w:val="444444"/>
          <w:sz w:val="23"/>
          <w:szCs w:val="23"/>
          <w:lang w:eastAsia="da-DK"/>
        </w:rPr>
        <w:t>Der er også et problem i den sydlige del af kommunen. Kloakoverløb fra denne og nabokommunerne fører kloakvand ud i Tibberup Å/Jonstrup Å/ Værebro Å systemet, hvorefter det havner i Roskilde Fjord.</w:t>
      </w:r>
    </w:p>
    <w:p w14:paraId="624DF73C" w14:textId="77777777" w:rsidR="00710E66" w:rsidRPr="00710E66" w:rsidRDefault="00710E66" w:rsidP="00710E66">
      <w:pPr>
        <w:spacing w:line="300" w:lineRule="atLeast"/>
        <w:textAlignment w:val="baseline"/>
        <w:rPr>
          <w:rFonts w:ascii="pt_sans" w:eastAsia="Times New Roman" w:hAnsi="pt_sans" w:cs="Times New Roman"/>
          <w:color w:val="444444"/>
          <w:sz w:val="23"/>
          <w:szCs w:val="23"/>
          <w:lang w:eastAsia="da-DK"/>
        </w:rPr>
      </w:pPr>
      <w:r w:rsidRPr="00710E66">
        <w:rPr>
          <w:rFonts w:ascii="pt_sans" w:eastAsia="Times New Roman" w:hAnsi="pt_sans" w:cs="Times New Roman"/>
          <w:color w:val="444444"/>
          <w:sz w:val="23"/>
          <w:szCs w:val="23"/>
          <w:lang w:eastAsia="da-DK"/>
        </w:rPr>
        <w:lastRenderedPageBreak/>
        <w:t>Vandrammedirektivets miljømål er, at vandløb og søer opfylder kravet om "god økologisk tilstand". Dette krav er ikke opfyldt for en eneste af kommunens søer. Set i lyset af spildevandsplanens lange tidsperspektiv, bør denne målsætning være inkluderet. Bedre livsbetingelser i søer og vandløb vil samtidig være et bidrag til kommunens mål om større biodiversitet.</w:t>
      </w:r>
    </w:p>
    <w:p w14:paraId="6412B04E" w14:textId="77777777" w:rsidR="00710E66" w:rsidRPr="00710E66" w:rsidRDefault="00710E66" w:rsidP="00710E66">
      <w:pPr>
        <w:spacing w:line="300" w:lineRule="atLeast"/>
        <w:textAlignment w:val="baseline"/>
        <w:rPr>
          <w:rFonts w:ascii="pt_sans" w:eastAsia="Times New Roman" w:hAnsi="pt_sans" w:cs="Times New Roman"/>
          <w:color w:val="444444"/>
          <w:sz w:val="23"/>
          <w:szCs w:val="23"/>
          <w:lang w:eastAsia="da-DK"/>
        </w:rPr>
      </w:pPr>
      <w:r w:rsidRPr="00710E66">
        <w:rPr>
          <w:rFonts w:ascii="pt_sans" w:eastAsia="Times New Roman" w:hAnsi="pt_sans" w:cs="Times New Roman"/>
          <w:color w:val="444444"/>
          <w:sz w:val="23"/>
          <w:szCs w:val="23"/>
          <w:lang w:eastAsia="da-DK"/>
        </w:rPr>
        <w:t>Belastningen af rensningsanlæggene og vandløb/søer kan reduceres, hvis mindre regnvand ledes i kloakkerne. Kloakvand og regnvand bør holdes adskilt. Vi er enige med planen i, at regnvand kan betragtes som en ressource. Vi opfordrer derfor kommunen til at iværksætte en målrettet kampagne for at øge lokal brug af regnvand og lokal nedsivning af regnvand.</w:t>
      </w:r>
    </w:p>
    <w:p w14:paraId="3C0295AD" w14:textId="77777777" w:rsidR="00710E66" w:rsidRPr="00710E66" w:rsidRDefault="00710E66" w:rsidP="00710E66">
      <w:pPr>
        <w:spacing w:line="300" w:lineRule="atLeast"/>
        <w:textAlignment w:val="baseline"/>
        <w:rPr>
          <w:rFonts w:ascii="pt_sans" w:eastAsia="Times New Roman" w:hAnsi="pt_sans" w:cs="Times New Roman"/>
          <w:color w:val="444444"/>
          <w:sz w:val="23"/>
          <w:szCs w:val="23"/>
          <w:lang w:eastAsia="da-DK"/>
        </w:rPr>
      </w:pPr>
      <w:r w:rsidRPr="00710E66">
        <w:rPr>
          <w:rFonts w:ascii="pt_sans" w:eastAsia="Times New Roman" w:hAnsi="pt_sans" w:cs="Times New Roman"/>
          <w:color w:val="444444"/>
          <w:sz w:val="23"/>
          <w:szCs w:val="23"/>
          <w:lang w:eastAsia="da-DK"/>
        </w:rPr>
        <w:t>Hele DN Furesøs høringssvar til Spildevandsplanen 2020 kan findes på vores hjemmeside furesoe.dn.dk</w:t>
      </w:r>
    </w:p>
    <w:p w14:paraId="083EC5DA" w14:textId="77777777" w:rsidR="00B74461" w:rsidRDefault="00B74461"/>
    <w:sectPr w:rsidR="00B744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_sans">
    <w:altName w:val="Arial"/>
    <w:panose1 w:val="00000000000000000000"/>
    <w:charset w:val="00"/>
    <w:family w:val="roman"/>
    <w:notTrueType/>
    <w:pitch w:val="default"/>
  </w:font>
  <w:font w:name="pt_sans_bold">
    <w:altName w:val="Arial"/>
    <w:panose1 w:val="00000000000000000000"/>
    <w:charset w:val="00"/>
    <w:family w:val="roman"/>
    <w:notTrueType/>
    <w:pitch w:val="default"/>
  </w:font>
  <w:font w:name="roboto">
    <w:altName w:val="Arial"/>
    <w:panose1 w:val="00000000000000000000"/>
    <w:charset w:val="00"/>
    <w:family w:val="roman"/>
    <w:notTrueType/>
    <w:pitch w:val="default"/>
  </w:font>
  <w:font w:name="pt_sans_italic">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66"/>
    <w:rsid w:val="00074428"/>
    <w:rsid w:val="00710E66"/>
    <w:rsid w:val="00B744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881F"/>
  <w15:chartTrackingRefBased/>
  <w15:docId w15:val="{836B4AA1-7C27-406B-8D64-4DCD140E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28502">
      <w:bodyDiv w:val="1"/>
      <w:marLeft w:val="0"/>
      <w:marRight w:val="0"/>
      <w:marTop w:val="0"/>
      <w:marBottom w:val="0"/>
      <w:divBdr>
        <w:top w:val="none" w:sz="0" w:space="0" w:color="auto"/>
        <w:left w:val="none" w:sz="0" w:space="0" w:color="auto"/>
        <w:bottom w:val="none" w:sz="0" w:space="0" w:color="auto"/>
        <w:right w:val="none" w:sz="0" w:space="0" w:color="auto"/>
      </w:divBdr>
      <w:divsChild>
        <w:div w:id="495263121">
          <w:marLeft w:val="0"/>
          <w:marRight w:val="0"/>
          <w:marTop w:val="0"/>
          <w:marBottom w:val="0"/>
          <w:divBdr>
            <w:top w:val="single" w:sz="6" w:space="0" w:color="CECECE"/>
            <w:left w:val="single" w:sz="6" w:space="0" w:color="CECECE"/>
            <w:bottom w:val="single" w:sz="6" w:space="0" w:color="CECECE"/>
            <w:right w:val="single" w:sz="6" w:space="0" w:color="CECECE"/>
          </w:divBdr>
          <w:divsChild>
            <w:div w:id="1400404164">
              <w:marLeft w:val="0"/>
              <w:marRight w:val="0"/>
              <w:marTop w:val="0"/>
              <w:marBottom w:val="0"/>
              <w:divBdr>
                <w:top w:val="single" w:sz="6" w:space="8" w:color="CECECE"/>
                <w:left w:val="none" w:sz="0" w:space="8" w:color="auto"/>
                <w:bottom w:val="none" w:sz="0" w:space="8" w:color="auto"/>
                <w:right w:val="none" w:sz="0" w:space="8" w:color="auto"/>
              </w:divBdr>
              <w:divsChild>
                <w:div w:id="1507787592">
                  <w:marLeft w:val="0"/>
                  <w:marRight w:val="0"/>
                  <w:marTop w:val="0"/>
                  <w:marBottom w:val="0"/>
                  <w:divBdr>
                    <w:top w:val="none" w:sz="0" w:space="0" w:color="auto"/>
                    <w:left w:val="none" w:sz="0" w:space="0" w:color="auto"/>
                    <w:bottom w:val="none" w:sz="0" w:space="0" w:color="auto"/>
                    <w:right w:val="none" w:sz="0" w:space="0" w:color="auto"/>
                  </w:divBdr>
                </w:div>
                <w:div w:id="20659818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7879966">
          <w:marLeft w:val="0"/>
          <w:marRight w:val="0"/>
          <w:marTop w:val="210"/>
          <w:marBottom w:val="450"/>
          <w:divBdr>
            <w:top w:val="none" w:sz="0" w:space="0" w:color="auto"/>
            <w:left w:val="none" w:sz="0" w:space="0" w:color="auto"/>
            <w:bottom w:val="none" w:sz="0" w:space="0" w:color="auto"/>
            <w:right w:val="none" w:sz="0" w:space="0" w:color="auto"/>
          </w:divBdr>
          <w:divsChild>
            <w:div w:id="1324620389">
              <w:marLeft w:val="0"/>
              <w:marRight w:val="0"/>
              <w:marTop w:val="0"/>
              <w:marBottom w:val="0"/>
              <w:divBdr>
                <w:top w:val="none" w:sz="0" w:space="0" w:color="auto"/>
                <w:left w:val="none" w:sz="0" w:space="0" w:color="auto"/>
                <w:bottom w:val="none" w:sz="0" w:space="0" w:color="auto"/>
                <w:right w:val="none" w:sz="0" w:space="0" w:color="auto"/>
              </w:divBdr>
            </w:div>
            <w:div w:id="804661182">
              <w:marLeft w:val="1050"/>
              <w:marRight w:val="0"/>
              <w:marTop w:val="0"/>
              <w:marBottom w:val="0"/>
              <w:divBdr>
                <w:top w:val="none" w:sz="0" w:space="0" w:color="auto"/>
                <w:left w:val="none" w:sz="0" w:space="0" w:color="auto"/>
                <w:bottom w:val="none" w:sz="0" w:space="0" w:color="auto"/>
                <w:right w:val="none" w:sz="0" w:space="0" w:color="auto"/>
              </w:divBdr>
              <w:divsChild>
                <w:div w:id="4441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5200">
          <w:marLeft w:val="0"/>
          <w:marRight w:val="0"/>
          <w:marTop w:val="0"/>
          <w:marBottom w:val="375"/>
          <w:divBdr>
            <w:top w:val="none" w:sz="0" w:space="0" w:color="auto"/>
            <w:left w:val="none" w:sz="0" w:space="0" w:color="auto"/>
            <w:bottom w:val="none" w:sz="0" w:space="0" w:color="auto"/>
            <w:right w:val="none" w:sz="0" w:space="0" w:color="auto"/>
          </w:divBdr>
        </w:div>
        <w:div w:id="1351184149">
          <w:marLeft w:val="0"/>
          <w:marRight w:val="0"/>
          <w:marTop w:val="0"/>
          <w:marBottom w:val="300"/>
          <w:divBdr>
            <w:top w:val="none" w:sz="0" w:space="0" w:color="auto"/>
            <w:left w:val="none" w:sz="0" w:space="0" w:color="auto"/>
            <w:bottom w:val="none" w:sz="0" w:space="0" w:color="auto"/>
            <w:right w:val="none" w:sz="0" w:space="0" w:color="auto"/>
          </w:divBdr>
          <w:divsChild>
            <w:div w:id="1586186323">
              <w:marLeft w:val="0"/>
              <w:marRight w:val="0"/>
              <w:marTop w:val="0"/>
              <w:marBottom w:val="0"/>
              <w:divBdr>
                <w:top w:val="none" w:sz="0" w:space="0" w:color="auto"/>
                <w:left w:val="none" w:sz="0" w:space="0" w:color="auto"/>
                <w:bottom w:val="none" w:sz="0" w:space="0" w:color="auto"/>
                <w:right w:val="none" w:sz="0" w:space="0" w:color="auto"/>
              </w:divBdr>
            </w:div>
            <w:div w:id="1162814153">
              <w:marLeft w:val="0"/>
              <w:marRight w:val="0"/>
              <w:marTop w:val="0"/>
              <w:marBottom w:val="0"/>
              <w:divBdr>
                <w:top w:val="none" w:sz="0" w:space="0" w:color="auto"/>
                <w:left w:val="none" w:sz="0" w:space="0" w:color="auto"/>
                <w:bottom w:val="none" w:sz="0" w:space="0" w:color="auto"/>
                <w:right w:val="none" w:sz="0" w:space="0" w:color="auto"/>
              </w:divBdr>
            </w:div>
            <w:div w:id="374235482">
              <w:marLeft w:val="0"/>
              <w:marRight w:val="0"/>
              <w:marTop w:val="0"/>
              <w:marBottom w:val="0"/>
              <w:divBdr>
                <w:top w:val="none" w:sz="0" w:space="0" w:color="auto"/>
                <w:left w:val="none" w:sz="0" w:space="0" w:color="auto"/>
                <w:bottom w:val="none" w:sz="0" w:space="0" w:color="auto"/>
                <w:right w:val="none" w:sz="0" w:space="0" w:color="auto"/>
              </w:divBdr>
            </w:div>
          </w:divsChild>
        </w:div>
        <w:div w:id="265576637">
          <w:marLeft w:val="0"/>
          <w:marRight w:val="0"/>
          <w:marTop w:val="0"/>
          <w:marBottom w:val="375"/>
          <w:divBdr>
            <w:top w:val="none" w:sz="0" w:space="0" w:color="auto"/>
            <w:left w:val="none" w:sz="0" w:space="0" w:color="auto"/>
            <w:bottom w:val="none" w:sz="0" w:space="0" w:color="auto"/>
            <w:right w:val="none" w:sz="0" w:space="0" w:color="auto"/>
          </w:divBdr>
        </w:div>
        <w:div w:id="1274627493">
          <w:marLeft w:val="0"/>
          <w:marRight w:val="0"/>
          <w:marTop w:val="0"/>
          <w:marBottom w:val="375"/>
          <w:divBdr>
            <w:top w:val="none" w:sz="0" w:space="0" w:color="auto"/>
            <w:left w:val="none" w:sz="0" w:space="0" w:color="auto"/>
            <w:bottom w:val="none" w:sz="0" w:space="0" w:color="auto"/>
            <w:right w:val="none" w:sz="0" w:space="0" w:color="auto"/>
          </w:divBdr>
        </w:div>
        <w:div w:id="1765690579">
          <w:marLeft w:val="0"/>
          <w:marRight w:val="0"/>
          <w:marTop w:val="0"/>
          <w:marBottom w:val="375"/>
          <w:divBdr>
            <w:top w:val="none" w:sz="0" w:space="0" w:color="auto"/>
            <w:left w:val="none" w:sz="0" w:space="0" w:color="auto"/>
            <w:bottom w:val="none" w:sz="0" w:space="0" w:color="auto"/>
            <w:right w:val="none" w:sz="0" w:space="0" w:color="auto"/>
          </w:divBdr>
        </w:div>
        <w:div w:id="1424377667">
          <w:marLeft w:val="0"/>
          <w:marRight w:val="0"/>
          <w:marTop w:val="0"/>
          <w:marBottom w:val="375"/>
          <w:divBdr>
            <w:top w:val="none" w:sz="0" w:space="0" w:color="auto"/>
            <w:left w:val="none" w:sz="0" w:space="0" w:color="auto"/>
            <w:bottom w:val="none" w:sz="0" w:space="0" w:color="auto"/>
            <w:right w:val="none" w:sz="0" w:space="0" w:color="auto"/>
          </w:divBdr>
        </w:div>
        <w:div w:id="1952323042">
          <w:marLeft w:val="0"/>
          <w:marRight w:val="0"/>
          <w:marTop w:val="0"/>
          <w:marBottom w:val="375"/>
          <w:divBdr>
            <w:top w:val="none" w:sz="0" w:space="0" w:color="auto"/>
            <w:left w:val="none" w:sz="0" w:space="0" w:color="auto"/>
            <w:bottom w:val="none" w:sz="0" w:space="0" w:color="auto"/>
            <w:right w:val="none" w:sz="0" w:space="0" w:color="auto"/>
          </w:divBdr>
        </w:div>
        <w:div w:id="12631954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dk@sn.dk" TargetMode="External"/><Relationship Id="rId5" Type="http://schemas.openxmlformats.org/officeDocument/2006/relationships/image" Target="media/image1.jpeg"/><Relationship Id="rId4" Type="http://schemas.openxmlformats.org/officeDocument/2006/relationships/hyperlink" Target="https://sn.dk/galleri/135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1919</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Juel</dc:creator>
  <cp:keywords/>
  <dc:description/>
  <cp:lastModifiedBy>Carsten Juel</cp:lastModifiedBy>
  <cp:revision>1</cp:revision>
  <dcterms:created xsi:type="dcterms:W3CDTF">2020-09-01T07:13:00Z</dcterms:created>
  <dcterms:modified xsi:type="dcterms:W3CDTF">2020-09-01T07:16:00Z</dcterms:modified>
</cp:coreProperties>
</file>