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7583"/>
        <w:gridCol w:w="2195"/>
      </w:tblGrid>
      <w:tr w:rsidR="00247048">
        <w:tc>
          <w:tcPr>
            <w:tcW w:w="7583" w:type="dxa"/>
          </w:tcPr>
          <w:p w:rsidR="00247048" w:rsidRDefault="00247048">
            <w:pPr>
              <w:rPr>
                <w:b/>
              </w:rPr>
            </w:pPr>
            <w:bookmarkStart w:id="0" w:name="_GoBack"/>
            <w:bookmarkEnd w:id="0"/>
            <w:r>
              <w:rPr>
                <w:b/>
              </w:rPr>
              <w:t>DANM</w:t>
            </w:r>
            <w:r w:rsidR="00D3052F">
              <w:rPr>
                <w:b/>
              </w:rPr>
              <w:t>ARKS NATURFREDNINGSFORENING I FURESØ</w:t>
            </w:r>
            <w:r>
              <w:rPr>
                <w:b/>
              </w:rPr>
              <w:t xml:space="preserve"> KOMMUNE</w:t>
            </w:r>
          </w:p>
          <w:p w:rsidR="00247048" w:rsidRDefault="00247048"/>
          <w:p w:rsidR="00247048" w:rsidRDefault="00247048">
            <w:pPr>
              <w:pStyle w:val="Sidehoved"/>
              <w:tabs>
                <w:tab w:val="clear" w:pos="4819"/>
              </w:tabs>
            </w:pPr>
          </w:p>
          <w:p w:rsidR="00247048" w:rsidRDefault="00247048">
            <w:pPr>
              <w:spacing w:line="240" w:lineRule="auto"/>
              <w:rPr>
                <w:sz w:val="16"/>
              </w:rPr>
            </w:pPr>
          </w:p>
        </w:tc>
        <w:tc>
          <w:tcPr>
            <w:tcW w:w="2195" w:type="dxa"/>
          </w:tcPr>
          <w:p w:rsidR="00247048" w:rsidRDefault="00B90DDF">
            <w:pPr>
              <w:spacing w:line="240" w:lineRule="auto"/>
              <w:rPr>
                <w:sz w:val="16"/>
              </w:rPr>
            </w:pPr>
            <w:r>
              <w:rPr>
                <w:noProof/>
              </w:rPr>
              <w:drawing>
                <wp:inline distT="0" distB="0" distL="0" distR="0">
                  <wp:extent cx="1295400" cy="701040"/>
                  <wp:effectExtent l="0" t="0" r="0" b="0"/>
                  <wp:docPr id="1" name="Billede 1" descr="DN logo RGB 11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 logo RGB 11K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701040"/>
                          </a:xfrm>
                          <a:prstGeom prst="rect">
                            <a:avLst/>
                          </a:prstGeom>
                          <a:noFill/>
                          <a:ln>
                            <a:noFill/>
                          </a:ln>
                        </pic:spPr>
                      </pic:pic>
                    </a:graphicData>
                  </a:graphic>
                </wp:inline>
              </w:drawing>
            </w:r>
          </w:p>
          <w:p w:rsidR="00247048" w:rsidRDefault="00247048">
            <w:pPr>
              <w:spacing w:line="240" w:lineRule="auto"/>
              <w:rPr>
                <w:sz w:val="16"/>
              </w:rPr>
            </w:pPr>
          </w:p>
        </w:tc>
      </w:tr>
    </w:tbl>
    <w:p w:rsidR="00247048" w:rsidRDefault="00247048"/>
    <w:p w:rsidR="000D3471" w:rsidRDefault="000D3471"/>
    <w:p w:rsidR="000D3471" w:rsidRDefault="007D7D02" w:rsidP="007D7D02">
      <w:pPr>
        <w:pStyle w:val="Sidehoved"/>
      </w:pPr>
      <w:r>
        <w:tab/>
        <w:t xml:space="preserve">                                                                </w:t>
      </w:r>
      <w:r w:rsidR="00C46666">
        <w:t xml:space="preserve">                           Furesø,</w:t>
      </w:r>
      <w:r>
        <w:t xml:space="preserve"> den </w:t>
      </w:r>
      <w:r w:rsidR="00D532C7">
        <w:t>9</w:t>
      </w:r>
      <w:r w:rsidR="00662EF3">
        <w:t>.10.2018</w:t>
      </w:r>
    </w:p>
    <w:p w:rsidR="007D7D02" w:rsidRDefault="007D7D02" w:rsidP="007D7D02">
      <w:pPr>
        <w:pStyle w:val="Sidehoved"/>
      </w:pPr>
    </w:p>
    <w:p w:rsidR="007D7D02" w:rsidRDefault="007D7D02" w:rsidP="007D7D02">
      <w:pPr>
        <w:pStyle w:val="Sidehoved"/>
      </w:pPr>
    </w:p>
    <w:p w:rsidR="008A0762" w:rsidRDefault="00A96317" w:rsidP="007D7D02">
      <w:pPr>
        <w:pStyle w:val="Sidehoved"/>
      </w:pPr>
      <w:r>
        <w:t>Til Furesø Kommune</w:t>
      </w:r>
    </w:p>
    <w:p w:rsidR="00A96317" w:rsidRDefault="008A0762" w:rsidP="007D7D02">
      <w:pPr>
        <w:pStyle w:val="Sidehoved"/>
      </w:pPr>
      <w:r>
        <w:t>Stiager</w:t>
      </w:r>
      <w:r w:rsidR="00A96317">
        <w:t xml:space="preserve"> 2</w:t>
      </w:r>
    </w:p>
    <w:p w:rsidR="00A96317" w:rsidRDefault="008A0762" w:rsidP="007D7D02">
      <w:pPr>
        <w:pStyle w:val="Sidehoved"/>
      </w:pPr>
      <w:r>
        <w:t>3500 Værløse</w:t>
      </w:r>
    </w:p>
    <w:p w:rsidR="00516B2A" w:rsidRDefault="00516B2A" w:rsidP="007D7D02">
      <w:pPr>
        <w:pStyle w:val="Sidehoved"/>
      </w:pPr>
      <w:r>
        <w:t>Att. Mette Juel Furu</w:t>
      </w:r>
    </w:p>
    <w:p w:rsidR="00A96317" w:rsidRDefault="00A96317" w:rsidP="007D7D02">
      <w:pPr>
        <w:pStyle w:val="Sidehoved"/>
      </w:pPr>
    </w:p>
    <w:p w:rsidR="00A96317" w:rsidRDefault="00A96317" w:rsidP="007D7D02">
      <w:pPr>
        <w:pStyle w:val="Sidehoved"/>
      </w:pPr>
      <w:r>
        <w:t xml:space="preserve">Sendt pr. mail til </w:t>
      </w:r>
      <w:hyperlink r:id="rId8" w:history="1">
        <w:r w:rsidRPr="00C95BB9">
          <w:rPr>
            <w:rStyle w:val="Hyperlink"/>
          </w:rPr>
          <w:t>furesoe@furesoe.dk</w:t>
        </w:r>
      </w:hyperlink>
    </w:p>
    <w:p w:rsidR="00A96317" w:rsidRDefault="00A96317" w:rsidP="007D7D02">
      <w:pPr>
        <w:pStyle w:val="Sidehoved"/>
      </w:pPr>
    </w:p>
    <w:p w:rsidR="00B531F4" w:rsidRPr="00B531F4" w:rsidRDefault="00B531F4" w:rsidP="00B531F4">
      <w:pPr>
        <w:rPr>
          <w:color w:val="FF0000"/>
        </w:rPr>
      </w:pPr>
    </w:p>
    <w:p w:rsidR="00B531F4" w:rsidRPr="00B531F4" w:rsidRDefault="00B531F4" w:rsidP="00B531F4">
      <w:pPr>
        <w:rPr>
          <w:color w:val="FF0000"/>
        </w:rPr>
      </w:pPr>
    </w:p>
    <w:p w:rsidR="00B531F4" w:rsidRPr="00B531F4" w:rsidRDefault="00B531F4" w:rsidP="00B531F4">
      <w:pPr>
        <w:rPr>
          <w:color w:val="FF0000"/>
        </w:rPr>
      </w:pPr>
    </w:p>
    <w:p w:rsidR="007D7D02" w:rsidRDefault="007D7D02" w:rsidP="007D7D02">
      <w:pPr>
        <w:pStyle w:val="Sidehoved"/>
      </w:pPr>
    </w:p>
    <w:p w:rsidR="007D7D02" w:rsidRPr="007D7D02" w:rsidRDefault="00516B2A" w:rsidP="007D7D02">
      <w:pPr>
        <w:pStyle w:val="Sidehoved"/>
        <w:jc w:val="both"/>
        <w:rPr>
          <w:b/>
          <w:u w:val="single"/>
        </w:rPr>
      </w:pPr>
      <w:r>
        <w:rPr>
          <w:b/>
          <w:u w:val="single"/>
        </w:rPr>
        <w:t>Dialog om plejeplan for Stavnsholtkilen</w:t>
      </w:r>
    </w:p>
    <w:p w:rsidR="000D3471" w:rsidRDefault="00516B2A">
      <w:r>
        <w:t xml:space="preserve">Med henvisning til brev </w:t>
      </w:r>
      <w:r w:rsidR="008835A6">
        <w:t>af 3. maj 2018 fra Furesø og Ruders</w:t>
      </w:r>
      <w:r>
        <w:t xml:space="preserve">dal kommuner: </w:t>
      </w:r>
      <w:r w:rsidR="008835A6">
        <w:t>”</w:t>
      </w:r>
      <w:r>
        <w:t xml:space="preserve">Vi har </w:t>
      </w:r>
      <w:r w:rsidR="00022D7B">
        <w:t>brug for dit indspark</w:t>
      </w:r>
      <w:r w:rsidR="008835A6">
        <w:t>”</w:t>
      </w:r>
      <w:r>
        <w:t xml:space="preserve"> og dialogmødet på Ellegården den 28.5.2018 har DN Fures</w:t>
      </w:r>
      <w:r w:rsidR="00022D7B">
        <w:t>ø følgende forslag i forbindelse med udarbejdelse af plejeplanen</w:t>
      </w:r>
      <w:r>
        <w:t>:</w:t>
      </w:r>
    </w:p>
    <w:p w:rsidR="00516B2A" w:rsidRDefault="00516B2A"/>
    <w:p w:rsidR="00DA1980" w:rsidRPr="00DA1980" w:rsidRDefault="00DA1980" w:rsidP="00DA1980">
      <w:r w:rsidRPr="00DA1980">
        <w:t>1.</w:t>
      </w:r>
    </w:p>
    <w:p w:rsidR="00516B2A" w:rsidRDefault="00516B2A" w:rsidP="00DA1980">
      <w:r>
        <w:rPr>
          <w:u w:val="single"/>
        </w:rPr>
        <w:t>Udsigtspunkt syd for Nordtoftdal</w:t>
      </w:r>
    </w:p>
    <w:p w:rsidR="00516B2A" w:rsidRDefault="00516B2A">
      <w:r>
        <w:t>Der er et fint udsigtspunkt på det højeste sted på</w:t>
      </w:r>
      <w:r w:rsidR="00022D7B">
        <w:t xml:space="preserve"> Stavnsholt Gydevej </w:t>
      </w:r>
      <w:r>
        <w:t xml:space="preserve">syd for gården Nordtoftdal i det </w:t>
      </w:r>
      <w:r w:rsidR="00022D7B">
        <w:t xml:space="preserve">nordvestlige hjørne af matr.nr. </w:t>
      </w:r>
      <w:r>
        <w:t>7d. Her vil vi foreslå opsat en bænk og en oplysningstavle om fredningen. Herfra kunne man tidligere se frit ud over landskabet til skovene</w:t>
      </w:r>
      <w:r w:rsidR="00A63A83">
        <w:t>,</w:t>
      </w:r>
      <w:r>
        <w:t xml:space="preserve"> der omkranser Furesø og Farum Sø og opleve, hvordan landskabskilen visuelt definerer de to byområder Farum og Birkerød, som det er beskrevet i fredningskendelsen. Vi foreslår</w:t>
      </w:r>
      <w:r w:rsidR="00022D7B">
        <w:t>,</w:t>
      </w:r>
      <w:r>
        <w:t xml:space="preserve"> at de levende hegn og beplantninger </w:t>
      </w:r>
      <w:r w:rsidR="00022D7B">
        <w:t>i Stavnsholtkilen syd for dette punkt gen</w:t>
      </w:r>
      <w:r>
        <w:t xml:space="preserve">vurderes set fra </w:t>
      </w:r>
      <w:r w:rsidR="00022D7B">
        <w:t>netop dette punkt</w:t>
      </w:r>
      <w:r>
        <w:t xml:space="preserve">, så landskabets åbne karakter og </w:t>
      </w:r>
      <w:r w:rsidR="00022D7B">
        <w:t>udsigten mod Furesøen bevares og</w:t>
      </w:r>
      <w:r>
        <w:t xml:space="preserve"> styrkes. V</w:t>
      </w:r>
      <w:r w:rsidR="00022D7B">
        <w:t>i foreslår</w:t>
      </w:r>
      <w:r>
        <w:t>, at det levende hegn langs det vestlige skel på matr.nr. 7d fjernes</w:t>
      </w:r>
      <w:r w:rsidR="00022D7B">
        <w:t>,</w:t>
      </w:r>
      <w:r>
        <w:t xml:space="preserve"> og </w:t>
      </w:r>
      <w:r w:rsidR="00022D7B">
        <w:t xml:space="preserve">at </w:t>
      </w:r>
      <w:r>
        <w:t>beplantningerne omkring van</w:t>
      </w:r>
      <w:r w:rsidR="00022D7B">
        <w:t>dhullerne på matriklen genovervejes med henblik på at åbne udsigten</w:t>
      </w:r>
      <w:r>
        <w:t>. Vi foreslår</w:t>
      </w:r>
      <w:r w:rsidR="008835A6">
        <w:t>,</w:t>
      </w:r>
      <w:r>
        <w:t xml:space="preserve"> </w:t>
      </w:r>
      <w:r w:rsidR="00A63A83">
        <w:t xml:space="preserve">at </w:t>
      </w:r>
      <w:r>
        <w:t>de</w:t>
      </w:r>
      <w:r w:rsidR="00A63A83">
        <w:t>t vurderes, om de</w:t>
      </w:r>
      <w:r>
        <w:t xml:space="preserve"> mange nåletræer ved krydset Bistrupvej/</w:t>
      </w:r>
      <w:r w:rsidR="00904889">
        <w:t>Duemosevej</w:t>
      </w:r>
      <w:r w:rsidR="00022D7B">
        <w:t>/Paltholmvej</w:t>
      </w:r>
      <w:r w:rsidR="00904889">
        <w:t xml:space="preserve"> og langs den øst</w:t>
      </w:r>
      <w:r w:rsidR="00A63A83">
        <w:t xml:space="preserve">lige del af Stavnsholt Gydevej </w:t>
      </w:r>
      <w:r w:rsidR="00904889">
        <w:t>kunne fældes og åbne for mere udsigt.</w:t>
      </w:r>
    </w:p>
    <w:p w:rsidR="00904889" w:rsidRDefault="00904889"/>
    <w:p w:rsidR="00904889" w:rsidRDefault="00904889">
      <w:r>
        <w:t xml:space="preserve">2. </w:t>
      </w:r>
    </w:p>
    <w:p w:rsidR="00904889" w:rsidRPr="00904889" w:rsidRDefault="00904889">
      <w:pPr>
        <w:rPr>
          <w:u w:val="single"/>
        </w:rPr>
      </w:pPr>
      <w:r w:rsidRPr="00904889">
        <w:rPr>
          <w:u w:val="single"/>
        </w:rPr>
        <w:t>Levende hegn med hjemmehørende arter</w:t>
      </w:r>
    </w:p>
    <w:p w:rsidR="00904889" w:rsidRDefault="00904889">
      <w:r>
        <w:t>Vi foreslår</w:t>
      </w:r>
      <w:r w:rsidR="00A63A83">
        <w:t>,</w:t>
      </w:r>
      <w:r>
        <w:t xml:space="preserve"> at plejeplanen indeholder en vejledning i, hvordan levende hegn og beplantninger i det fredede område med tiden kan ændres til at bestå af danske hjemmehørende arter med angivelse af</w:t>
      </w:r>
      <w:r w:rsidR="00A63A83">
        <w:t>,</w:t>
      </w:r>
      <w:r>
        <w:t xml:space="preserve"> hvil</w:t>
      </w:r>
      <w:r w:rsidR="00A63A83">
        <w:t xml:space="preserve">ke arter der er hjemmehørende, og hvilke der ikke er. </w:t>
      </w:r>
      <w:r>
        <w:t>Vi foreslår</w:t>
      </w:r>
      <w:r w:rsidR="00A63A83">
        <w:t>,</w:t>
      </w:r>
      <w:r>
        <w:t xml:space="preserve"> at plejeplanen indeholder en gennemgang af levende hegn, beplantninger og vildtremiser med en plan for, hvilke der bør bevares</w:t>
      </w:r>
      <w:r w:rsidR="00A63A83">
        <w:t xml:space="preserve"> som levesteder og spredningskorridorer</w:t>
      </w:r>
      <w:r>
        <w:t xml:space="preserve">, og </w:t>
      </w:r>
      <w:r w:rsidR="00A63A83">
        <w:t>hvilke der for a</w:t>
      </w:r>
      <w:r>
        <w:t>t styrke landskabsoplevelsen bør afvikles over tid.</w:t>
      </w:r>
    </w:p>
    <w:p w:rsidR="000600CC" w:rsidRDefault="000600CC"/>
    <w:p w:rsidR="000600CC" w:rsidRDefault="000600CC">
      <w:r>
        <w:t>3.</w:t>
      </w:r>
    </w:p>
    <w:p w:rsidR="000600CC" w:rsidRDefault="000600CC">
      <w:r>
        <w:rPr>
          <w:u w:val="single"/>
        </w:rPr>
        <w:t>Bevaringsværdige træer og beplantninger</w:t>
      </w:r>
    </w:p>
    <w:p w:rsidR="00D532C7" w:rsidRDefault="000600CC">
      <w:r>
        <w:t>På matr.nr. 14</w:t>
      </w:r>
      <w:r w:rsidR="00216473">
        <w:t>i ved Fuglsang</w:t>
      </w:r>
      <w:r>
        <w:t xml:space="preserve"> er der et meget stort, bevaringsværdigt træ, som foreslås </w:t>
      </w:r>
      <w:r w:rsidR="00216473">
        <w:t xml:space="preserve">sikret </w:t>
      </w:r>
    </w:p>
    <w:p w:rsidR="00D532C7" w:rsidRDefault="00D532C7"/>
    <w:p w:rsidR="000600CC" w:rsidRDefault="00216473">
      <w:r>
        <w:lastRenderedPageBreak/>
        <w:t xml:space="preserve">og </w:t>
      </w:r>
      <w:r w:rsidR="000600CC">
        <w:t>markeret på kortet</w:t>
      </w:r>
      <w:r w:rsidR="00D863C9">
        <w:t>. Vi foreslår</w:t>
      </w:r>
      <w:r>
        <w:t xml:space="preserve">, at der </w:t>
      </w:r>
      <w:r w:rsidR="00D863C9">
        <w:t>nogle få steder i det fredede område plantes solitærtræ</w:t>
      </w:r>
      <w:r>
        <w:t>er</w:t>
      </w:r>
      <w:r w:rsidR="00D863C9">
        <w:t xml:space="preserve"> som over tid kan udvikle sig til erstatningstræer</w:t>
      </w:r>
      <w:r>
        <w:t>, fx en eg, en lind og en bøg forsynet med et skilt med årstallet for fredningen og årstallet for plantning af træet. Et træ som det på matr.nr 14i kommer jo ikke på en gang og i vore dage ikke ved en tilfældighed</w:t>
      </w:r>
      <w:r w:rsidR="00D863C9">
        <w:t>.</w:t>
      </w:r>
    </w:p>
    <w:p w:rsidR="00D863C9" w:rsidRDefault="00D863C9"/>
    <w:p w:rsidR="00D863C9" w:rsidRDefault="00D863C9">
      <w:r>
        <w:t xml:space="preserve">Der er et fint stykke skov </w:t>
      </w:r>
      <w:r w:rsidR="00216473">
        <w:t xml:space="preserve">ved Stavnsbo </w:t>
      </w:r>
      <w:r>
        <w:t>på matr.nr. 18f og 18e, der bør bevares.</w:t>
      </w:r>
    </w:p>
    <w:p w:rsidR="00D863C9" w:rsidRDefault="00D863C9"/>
    <w:p w:rsidR="00D863C9" w:rsidRPr="000600CC" w:rsidRDefault="00D863C9">
      <w:r>
        <w:t>Der er et levende hegn mellem matr.nr. 18e og 5c, der bør bevares.</w:t>
      </w:r>
    </w:p>
    <w:p w:rsidR="00904889" w:rsidRDefault="00904889"/>
    <w:p w:rsidR="00904889" w:rsidRPr="00904889" w:rsidRDefault="00A63A83">
      <w:r>
        <w:t>4</w:t>
      </w:r>
      <w:r w:rsidR="00904889" w:rsidRPr="00904889">
        <w:t>.</w:t>
      </w:r>
    </w:p>
    <w:p w:rsidR="00904889" w:rsidRDefault="00904889">
      <w:pPr>
        <w:rPr>
          <w:u w:val="single"/>
        </w:rPr>
      </w:pPr>
      <w:r w:rsidRPr="00904889">
        <w:rPr>
          <w:u w:val="single"/>
        </w:rPr>
        <w:t>Effektiv bekæmpelse af invasive arter i hele det fredede område.</w:t>
      </w:r>
    </w:p>
    <w:p w:rsidR="00904889" w:rsidRDefault="00216473">
      <w:r>
        <w:t>I hele det fredede område må der ske en effek</w:t>
      </w:r>
      <w:r w:rsidR="00B531F4">
        <w:t>tiv bekæmpelse af invasive arte</w:t>
      </w:r>
      <w:r w:rsidR="00E30AC7">
        <w:t>r</w:t>
      </w:r>
      <w:r>
        <w:t>.</w:t>
      </w:r>
    </w:p>
    <w:p w:rsidR="00216473" w:rsidRPr="00216473" w:rsidRDefault="00216473"/>
    <w:p w:rsidR="00904889" w:rsidRDefault="00A63A83">
      <w:r>
        <w:t>5</w:t>
      </w:r>
      <w:r w:rsidR="00904889">
        <w:t>.</w:t>
      </w:r>
    </w:p>
    <w:p w:rsidR="00904889" w:rsidRDefault="00904889">
      <w:r>
        <w:rPr>
          <w:u w:val="single"/>
        </w:rPr>
        <w:t>Søer og vandhuller</w:t>
      </w:r>
    </w:p>
    <w:p w:rsidR="00904889" w:rsidRDefault="00904889">
      <w:r>
        <w:t>Stavnsholtkilen rummer et meget stort antal søer og vandhuller. Mange er gennem tiden blevet sløjfet, fyldt op eller groet til. Vi foreslår</w:t>
      </w:r>
      <w:r w:rsidR="00216473">
        <w:t>,</w:t>
      </w:r>
      <w:r>
        <w:t xml:space="preserve"> at plejeplanen indeholder en registrering af de</w:t>
      </w:r>
      <w:r w:rsidR="00216473">
        <w:t>n nuværende tilstand sammenlignet</w:t>
      </w:r>
      <w:r>
        <w:t xml:space="preserve"> med tidliger</w:t>
      </w:r>
      <w:r w:rsidR="008835A6">
        <w:t>e registreringer med det mål</w:t>
      </w:r>
      <w:r>
        <w:t xml:space="preserve"> at vende tilbage</w:t>
      </w:r>
      <w:r w:rsidR="00216473">
        <w:t xml:space="preserve">gangen og øge antallet af vandhuller og forbedre naturtilstanden i dem. </w:t>
      </w:r>
      <w:r>
        <w:t>Vi foreslår en plan for etablering af nye vandhuller og en langtidsplan for regelmæssig pleje o</w:t>
      </w:r>
      <w:r w:rsidR="00225B82">
        <w:t>g vedligehold af såvel nye som gamle</w:t>
      </w:r>
      <w:r>
        <w:t>.</w:t>
      </w:r>
    </w:p>
    <w:p w:rsidR="008E238B" w:rsidRDefault="008E238B"/>
    <w:p w:rsidR="008E238B" w:rsidRPr="00887CD9" w:rsidRDefault="00E30AC7" w:rsidP="00887CD9">
      <w:pPr>
        <w:pStyle w:val="Default"/>
        <w:rPr>
          <w:rFonts w:ascii="Verdana" w:hAnsi="Verdana"/>
          <w:sz w:val="20"/>
          <w:szCs w:val="20"/>
        </w:rPr>
      </w:pPr>
      <w:r w:rsidRPr="00887CD9">
        <w:rPr>
          <w:rFonts w:ascii="Verdana" w:hAnsi="Verdana"/>
          <w:sz w:val="20"/>
          <w:szCs w:val="20"/>
        </w:rPr>
        <w:t>T</w:t>
      </w:r>
      <w:r w:rsidR="008E238B" w:rsidRPr="00887CD9">
        <w:rPr>
          <w:rFonts w:ascii="Verdana" w:hAnsi="Verdana"/>
          <w:sz w:val="20"/>
          <w:szCs w:val="20"/>
        </w:rPr>
        <w:t>idligere undersøgelser, som der bør sammenlignes med og tages udgangspunkt i ved plejen, er især Farum Kommunes meget grundige vandhulsundersøgelse v/Chr. Rørdam i 1985</w:t>
      </w:r>
      <w:r w:rsidR="00225B82" w:rsidRPr="00887CD9">
        <w:rPr>
          <w:rFonts w:ascii="Verdana" w:hAnsi="Verdana"/>
          <w:sz w:val="20"/>
          <w:szCs w:val="20"/>
        </w:rPr>
        <w:t xml:space="preserve">, </w:t>
      </w:r>
      <w:r w:rsidR="00662EF3" w:rsidRPr="00887CD9">
        <w:rPr>
          <w:rFonts w:ascii="Verdana" w:hAnsi="Verdana"/>
          <w:sz w:val="20"/>
          <w:szCs w:val="20"/>
        </w:rPr>
        <w:t>”</w:t>
      </w:r>
      <w:r w:rsidR="00225B82" w:rsidRPr="00887CD9">
        <w:rPr>
          <w:rFonts w:ascii="Verdana" w:hAnsi="Verdana"/>
          <w:sz w:val="20"/>
          <w:szCs w:val="20"/>
        </w:rPr>
        <w:t>Vådområder i Farum Kommune</w:t>
      </w:r>
      <w:r w:rsidR="00662EF3" w:rsidRPr="00887CD9">
        <w:rPr>
          <w:rFonts w:ascii="Verdana" w:hAnsi="Verdana"/>
          <w:sz w:val="20"/>
          <w:szCs w:val="20"/>
        </w:rPr>
        <w:t>”</w:t>
      </w:r>
      <w:r w:rsidR="00225B82" w:rsidRPr="00887CD9">
        <w:rPr>
          <w:rFonts w:ascii="Verdana" w:hAnsi="Verdana"/>
          <w:sz w:val="20"/>
          <w:szCs w:val="20"/>
        </w:rPr>
        <w:t xml:space="preserve"> </w:t>
      </w:r>
      <w:r w:rsidR="008E238B" w:rsidRPr="00887CD9">
        <w:rPr>
          <w:rFonts w:ascii="Verdana" w:hAnsi="Verdana"/>
          <w:sz w:val="20"/>
          <w:szCs w:val="20"/>
        </w:rPr>
        <w:t>og Amphi Consults</w:t>
      </w:r>
      <w:r w:rsidR="00887CD9" w:rsidRPr="00887CD9">
        <w:rPr>
          <w:rFonts w:ascii="Verdana" w:hAnsi="Verdana"/>
          <w:sz w:val="20"/>
          <w:szCs w:val="20"/>
        </w:rPr>
        <w:t xml:space="preserve"> ”Vådområder i den østlige del af Farum kommune (Stavnsholtkilen). Registreringer og plejeplan 2001-2002</w:t>
      </w:r>
      <w:r w:rsidR="00887CD9">
        <w:rPr>
          <w:rFonts w:ascii="Verdana" w:hAnsi="Verdana"/>
          <w:sz w:val="20"/>
          <w:szCs w:val="20"/>
        </w:rPr>
        <w:t>, november 2002</w:t>
      </w:r>
      <w:r w:rsidR="00887CD9" w:rsidRPr="00887CD9">
        <w:rPr>
          <w:rFonts w:ascii="Verdana" w:hAnsi="Verdana"/>
          <w:sz w:val="20"/>
          <w:szCs w:val="20"/>
        </w:rPr>
        <w:t>” udarbejdet for Farum Kommune.</w:t>
      </w:r>
      <w:r w:rsidR="008E238B" w:rsidRPr="00887CD9">
        <w:rPr>
          <w:rFonts w:ascii="Verdana" w:hAnsi="Verdana"/>
          <w:sz w:val="20"/>
          <w:szCs w:val="20"/>
        </w:rPr>
        <w:t xml:space="preserve"> Derudover findes der mange naturregistreringer både fra Atlas Flora Danica og fra Atlasundersøgelsen af fugle 2014-17. </w:t>
      </w:r>
      <w:r w:rsidR="00CF67F9" w:rsidRPr="00887CD9">
        <w:rPr>
          <w:rFonts w:ascii="Verdana" w:hAnsi="Verdana"/>
          <w:sz w:val="20"/>
          <w:szCs w:val="20"/>
        </w:rPr>
        <w:t xml:space="preserve">DN Furesø er gerne behjælpelig med at skaffe disse registreringer, ligesom Kommunen kan kontakte Thomas Vikstrøm fra DOF på </w:t>
      </w:r>
      <w:hyperlink r:id="rId9" w:history="1">
        <w:r w:rsidR="00CF67F9" w:rsidRPr="00887CD9">
          <w:rPr>
            <w:rStyle w:val="Hyperlink"/>
            <w:rFonts w:ascii="Verdana" w:hAnsi="Verdana"/>
            <w:sz w:val="20"/>
            <w:szCs w:val="20"/>
          </w:rPr>
          <w:t>thomas.vikstroem@dof.dk</w:t>
        </w:r>
      </w:hyperlink>
      <w:r w:rsidR="00CF67F9" w:rsidRPr="00887CD9">
        <w:rPr>
          <w:rFonts w:ascii="Verdana" w:hAnsi="Verdana"/>
          <w:sz w:val="20"/>
          <w:szCs w:val="20"/>
        </w:rPr>
        <w:t>, der kan stille registreringer til rådighed.</w:t>
      </w:r>
    </w:p>
    <w:p w:rsidR="00D863C9" w:rsidRDefault="00D863C9"/>
    <w:p w:rsidR="00D863C9" w:rsidRDefault="003E6F61">
      <w:r>
        <w:t xml:space="preserve">På matr.nr. 8b og 8ø er der </w:t>
      </w:r>
      <w:r w:rsidR="00216473">
        <w:t xml:space="preserve">både </w:t>
      </w:r>
      <w:r w:rsidR="00D863C9">
        <w:t>beskyttet sø, eng og overdrev. Vi foreslår, at plejeplanen indeholder en beskrivelse af tidligere og nuværende naturindhold på dette område, en plejemålsætning og forslag til pleje.</w:t>
      </w:r>
    </w:p>
    <w:p w:rsidR="00D863C9" w:rsidRDefault="00D863C9"/>
    <w:p w:rsidR="00904889" w:rsidRDefault="00216473">
      <w:r>
        <w:t>6</w:t>
      </w:r>
      <w:r w:rsidR="00904889">
        <w:t>.</w:t>
      </w:r>
    </w:p>
    <w:p w:rsidR="00904889" w:rsidRDefault="00904889">
      <w:r>
        <w:rPr>
          <w:u w:val="single"/>
        </w:rPr>
        <w:t>Vandløb</w:t>
      </w:r>
    </w:p>
    <w:p w:rsidR="00904889" w:rsidRDefault="003E6F61">
      <w:r>
        <w:t xml:space="preserve">Det fremgår, at der er flere </w:t>
      </w:r>
      <w:r w:rsidR="00904889">
        <w:t xml:space="preserve">rørlagte vandløb </w:t>
      </w:r>
      <w:r>
        <w:t>inden for fredningen. Vi foreslår, at det vurderes, om nogen af disse kan genåbnes.</w:t>
      </w:r>
    </w:p>
    <w:p w:rsidR="00904889" w:rsidRDefault="00904889"/>
    <w:p w:rsidR="00904889" w:rsidRDefault="008835A6">
      <w:r>
        <w:t>7</w:t>
      </w:r>
      <w:r w:rsidR="00904889">
        <w:t>.</w:t>
      </w:r>
    </w:p>
    <w:p w:rsidR="000600CC" w:rsidRDefault="000600CC">
      <w:r>
        <w:rPr>
          <w:u w:val="single"/>
        </w:rPr>
        <w:t>Vejrabatter</w:t>
      </w:r>
    </w:p>
    <w:p w:rsidR="000600CC" w:rsidRDefault="000600CC">
      <w:r>
        <w:t>Vejrabatterne er vigtige spredningskorridorer i hele kilen ligesom vegetationen langs stierne er det.</w:t>
      </w:r>
      <w:r w:rsidR="003E6F61">
        <w:t xml:space="preserve"> </w:t>
      </w:r>
      <w:r>
        <w:t>Vi foreslår, at plejeplanen indeholder en plan for optimering af slåningen med henblik på styrkelse af et varieret plante- og dyreliv.</w:t>
      </w:r>
      <w:r w:rsidR="00AD4886">
        <w:t xml:space="preserve"> </w:t>
      </w:r>
    </w:p>
    <w:p w:rsidR="00573D8A" w:rsidRDefault="00573D8A"/>
    <w:p w:rsidR="00573D8A" w:rsidRDefault="008835A6" w:rsidP="00573D8A">
      <w:r>
        <w:t>8</w:t>
      </w:r>
      <w:r w:rsidR="00573D8A">
        <w:t>.</w:t>
      </w:r>
    </w:p>
    <w:p w:rsidR="00573D8A" w:rsidRDefault="00573D8A" w:rsidP="00573D8A">
      <w:r>
        <w:rPr>
          <w:u w:val="single"/>
        </w:rPr>
        <w:t>Marksten</w:t>
      </w:r>
    </w:p>
    <w:p w:rsidR="00573D8A" w:rsidRDefault="00573D8A">
      <w:r>
        <w:t xml:space="preserve">Mange steder i området er sten fra markerne samlet i skel eller fyldt i lavninger og søer. Fx ses dette i det nordlige og østlige skel af matr.nr. 8ø og vandhullet i det østlige hjørne af matr.nr. 8ø, der </w:t>
      </w:r>
      <w:r w:rsidR="004669BD">
        <w:t xml:space="preserve">faktisk </w:t>
      </w:r>
      <w:r>
        <w:t>er §3 registreret. Vi foreslår, at sådanne marksten anvendes til at etablere nye biotoper. Hvis de placeres i skel eller på skråninger, der vender mod syd, så de kan varmes op af solen, kan de blive værdifulde levesteder for padder og krybdyr.</w:t>
      </w:r>
    </w:p>
    <w:p w:rsidR="00573D8A" w:rsidRDefault="00573D8A"/>
    <w:p w:rsidR="00573D8A" w:rsidRDefault="008835A6">
      <w:r>
        <w:t>9</w:t>
      </w:r>
      <w:r w:rsidR="00573D8A">
        <w:t>.</w:t>
      </w:r>
    </w:p>
    <w:p w:rsidR="00573D8A" w:rsidRDefault="00573D8A">
      <w:pPr>
        <w:rPr>
          <w:u w:val="single"/>
        </w:rPr>
      </w:pPr>
      <w:r>
        <w:rPr>
          <w:u w:val="single"/>
        </w:rPr>
        <w:t>Overdrev</w:t>
      </w:r>
    </w:p>
    <w:p w:rsidR="00573D8A" w:rsidRPr="00573D8A" w:rsidRDefault="00573D8A">
      <w:r w:rsidRPr="00573D8A">
        <w:lastRenderedPageBreak/>
        <w:t>På fredningskor</w:t>
      </w:r>
      <w:r w:rsidR="008835A6">
        <w:t>tet fremgår navnene Stavnsholt O</w:t>
      </w:r>
      <w:r w:rsidRPr="00573D8A">
        <w:t>verdrev og</w:t>
      </w:r>
      <w:r w:rsidR="008835A6">
        <w:t xml:space="preserve"> Høvelte O</w:t>
      </w:r>
      <w:r>
        <w:t>verdrev. Der er i hele fredningen en stor mangel på overdrevsvegetation. Det vil være fint, hvis der kan findes flere steder, hvor der er mulighed for at der kan etableres overdrev, fx hvis der er marker der er svære at dyrke på grund af tør og stenet jordbund. Etable</w:t>
      </w:r>
      <w:r w:rsidR="004669BD">
        <w:t>ring af ny overdrevsvegetation m</w:t>
      </w:r>
      <w:r>
        <w:t>å prioriteres højt fx ved overgang til græsning.</w:t>
      </w:r>
      <w:r w:rsidRPr="00573D8A">
        <w:t xml:space="preserve"> </w:t>
      </w:r>
    </w:p>
    <w:p w:rsidR="00D863C9" w:rsidRDefault="00D863C9"/>
    <w:p w:rsidR="00D863C9" w:rsidRDefault="00D863C9">
      <w:r>
        <w:t>10.</w:t>
      </w:r>
    </w:p>
    <w:p w:rsidR="00D863C9" w:rsidRDefault="00D863C9">
      <w:r>
        <w:rPr>
          <w:u w:val="single"/>
        </w:rPr>
        <w:t>Området ved Julmose Sø</w:t>
      </w:r>
    </w:p>
    <w:p w:rsidR="00D863C9" w:rsidRDefault="00D863C9">
      <w:r>
        <w:t>Vi foreslår</w:t>
      </w:r>
      <w:r w:rsidR="008835A6">
        <w:t>,</w:t>
      </w:r>
      <w:r>
        <w:t xml:space="preserve"> at plejeplanen indeholder en nærmere beskrivelse af naturindholdet ved Julmose Sø og </w:t>
      </w:r>
      <w:r w:rsidR="008C4762">
        <w:t>anbefalinger til</w:t>
      </w:r>
      <w:r w:rsidR="008835A6">
        <w:t>,</w:t>
      </w:r>
      <w:r>
        <w:t xml:space="preserve"> hvordan villahaverne og bredden øst for søen kan plejes, så der kommer et større naturindhold med flere vilde plantearter og et rigt fugle</w:t>
      </w:r>
      <w:r w:rsidR="00631B5F">
        <w:t xml:space="preserve">liv </w:t>
      </w:r>
      <w:r>
        <w:t>og d</w:t>
      </w:r>
      <w:r w:rsidR="008835A6">
        <w:t>yreliv</w:t>
      </w:r>
      <w:r w:rsidR="00631B5F">
        <w:t xml:space="preserve"> i</w:t>
      </w:r>
      <w:r w:rsidR="008C4762">
        <w:t xml:space="preserve"> </w:t>
      </w:r>
      <w:r w:rsidR="00631B5F">
        <w:t>øvrigt</w:t>
      </w:r>
      <w:r>
        <w:t>.</w:t>
      </w:r>
    </w:p>
    <w:p w:rsidR="00573D8A" w:rsidRDefault="00573D8A"/>
    <w:p w:rsidR="00E30AC7" w:rsidRPr="00E30AC7" w:rsidRDefault="00573D8A" w:rsidP="00E30AC7">
      <w:pPr>
        <w:rPr>
          <w:rFonts w:ascii="Calibri" w:hAnsi="Calibri"/>
        </w:rPr>
      </w:pPr>
      <w:r>
        <w:t xml:space="preserve">På den vestlige </w:t>
      </w:r>
      <w:r w:rsidR="00C1518E">
        <w:t>sø</w:t>
      </w:r>
      <w:r>
        <w:t>bred af Julmose Sø foreslår vi</w:t>
      </w:r>
      <w:r w:rsidR="008835A6">
        <w:t>, at træer og buske ryddes og affaldet fjernes</w:t>
      </w:r>
      <w:r>
        <w:t xml:space="preserve"> fx hvert 3. år. På skråningen ned mod søen foreslås etableret græsning og/eller høslæt, så der kan etableres et overdrev. Der mangler generelt overdrevsvegetation i det fredede område, og her ser det ud til, at der er et fint potentiale. </w:t>
      </w:r>
      <w:r w:rsidR="00E30AC7" w:rsidRPr="00E30AC7">
        <w:t>Bilag I-arten rødrygget tornskade har ynglet på overdrevsarealet på vestsi</w:t>
      </w:r>
      <w:r w:rsidR="00225B82">
        <w:t xml:space="preserve">den af Julmose, hvorfor det </w:t>
      </w:r>
      <w:r w:rsidR="00E30AC7" w:rsidRPr="00E30AC7">
        <w:t>vil være en god ide at bevare i hvert fald nogle af tjørnene på dette areal.</w:t>
      </w:r>
    </w:p>
    <w:p w:rsidR="00E30AC7" w:rsidRDefault="00E30AC7"/>
    <w:p w:rsidR="00573D8A" w:rsidRDefault="00573D8A">
      <w:r>
        <w:t>Der er en trampesti langs søbredden. Vi foreslår</w:t>
      </w:r>
      <w:r w:rsidR="008835A6">
        <w:t>,</w:t>
      </w:r>
      <w:r>
        <w:t xml:space="preserve"> at der etableres en trampesti vest for skråningen i kanten af den dyrkede mark. Man vi så kunne gå højt med en fin udsi</w:t>
      </w:r>
      <w:r w:rsidR="008835A6">
        <w:t>gt over det nye overdrev og ud o</w:t>
      </w:r>
      <w:r>
        <w:t>ver søen og få et endnu bedre udsyn over Julmose Sø. Vi tænker</w:t>
      </w:r>
      <w:r w:rsidR="008835A6">
        <w:t>,</w:t>
      </w:r>
      <w:r>
        <w:t xml:space="preserve"> det også vil forbedre udsigten fra villaerne med et overdrev på skrænten med græssende dyr. Den nuværende sti vil fint kunne bevares gennem en græsningsfold.</w:t>
      </w:r>
    </w:p>
    <w:p w:rsidR="00E764C8" w:rsidRDefault="00E764C8"/>
    <w:p w:rsidR="00E764C8" w:rsidRDefault="00E764C8">
      <w:r>
        <w:t>1</w:t>
      </w:r>
      <w:r w:rsidR="008835A6">
        <w:t>1</w:t>
      </w:r>
      <w:r>
        <w:t>.</w:t>
      </w:r>
    </w:p>
    <w:p w:rsidR="00631B5F" w:rsidRDefault="00631B5F">
      <w:pPr>
        <w:rPr>
          <w:u w:val="single"/>
        </w:rPr>
      </w:pPr>
      <w:r>
        <w:rPr>
          <w:u w:val="single"/>
        </w:rPr>
        <w:t>Sti ved Julmose Sø</w:t>
      </w:r>
    </w:p>
    <w:p w:rsidR="00631B5F" w:rsidRDefault="00631B5F">
      <w:pPr>
        <w:rPr>
          <w:u w:val="single"/>
        </w:rPr>
      </w:pPr>
      <w:r>
        <w:t>Det er vigtigt, at den på fredningskortet angivne sti syd for Julmose Sø på matr.nr. 8ø og over 102e etableres. Det er vigtigt for os, at det er en naturlig trampesti. Der bør ikke etableres en cykelsti hér. Vi foreslår, at der lægges marksten i skellet mellem matr.nr. 8ø og 102c, og at de yderste meter af marken på 8ø lades upløjet. Ud over det er anlæg unødvendigt. Vi foreslår en lille pæl med piktogram, så man kan se, der er offentlig adgang.</w:t>
      </w:r>
    </w:p>
    <w:p w:rsidR="00631B5F" w:rsidRDefault="00631B5F">
      <w:pPr>
        <w:rPr>
          <w:u w:val="single"/>
        </w:rPr>
      </w:pPr>
    </w:p>
    <w:p w:rsidR="00DA1980" w:rsidRDefault="00DA1980" w:rsidP="00631B5F">
      <w:r>
        <w:t>12.</w:t>
      </w:r>
    </w:p>
    <w:p w:rsidR="00631B5F" w:rsidRDefault="00631B5F" w:rsidP="00631B5F">
      <w:pPr>
        <w:rPr>
          <w:u w:val="single"/>
        </w:rPr>
      </w:pPr>
      <w:r>
        <w:rPr>
          <w:u w:val="single"/>
        </w:rPr>
        <w:t>Cykelsti fra Sjælsø til Furesø</w:t>
      </w:r>
    </w:p>
    <w:p w:rsidR="006960B0" w:rsidRDefault="006960B0" w:rsidP="00631B5F">
      <w:r>
        <w:t>DN Furesø er i samarbejde med DN Allerød og DN Rudersdal i</w:t>
      </w:r>
      <w:r w:rsidR="00966A39">
        <w:t xml:space="preserve"> gang med at se på muligheden for</w:t>
      </w:r>
      <w:r>
        <w:t xml:space="preserve"> at etablere en cykelsti fra Furesø til Sjælsø. Denne </w:t>
      </w:r>
      <w:r w:rsidR="00372FDC">
        <w:t xml:space="preserve">cykelsti </w:t>
      </w:r>
      <w:r>
        <w:t xml:space="preserve">kommer </w:t>
      </w:r>
      <w:r w:rsidR="00372FDC">
        <w:t>t</w:t>
      </w:r>
      <w:r>
        <w:t>il at gå gennem</w:t>
      </w:r>
      <w:r w:rsidR="00631B5F">
        <w:t xml:space="preserve"> </w:t>
      </w:r>
      <w:r w:rsidR="00372FDC">
        <w:t xml:space="preserve">fredningen af </w:t>
      </w:r>
      <w:r w:rsidR="00631B5F">
        <w:t xml:space="preserve">Stavnsholtkilen. </w:t>
      </w:r>
    </w:p>
    <w:p w:rsidR="00372FDC" w:rsidRDefault="00372FDC" w:rsidP="00631B5F"/>
    <w:p w:rsidR="00372FDC" w:rsidRDefault="00372FDC" w:rsidP="00372FDC">
      <w:r>
        <w:t>DN foreslår, at cykelstien fører ad den eksisterende vej fra Bregnerødvej</w:t>
      </w:r>
      <w:r w:rsidR="00966A39">
        <w:t xml:space="preserve"> ad</w:t>
      </w:r>
      <w:r>
        <w:t xml:space="preserve"> Julmosevej til Julmosegård. Fra Julmosegård føres stien over matr.nr. 102d mod syd og</w:t>
      </w:r>
      <w:r w:rsidR="00B45CA9">
        <w:t xml:space="preserve"> videre ad 103b til Duemose</w:t>
      </w:r>
      <w:r>
        <w:t xml:space="preserve">vej, som det fremgår af fredningskort fra Fredningsafgørelse af oktober 2016 (Sag nr. NMK-520-00006) Se </w:t>
      </w:r>
      <w:r w:rsidR="00666C81">
        <w:t xml:space="preserve">udsnit heraf </w:t>
      </w:r>
      <w:r>
        <w:t>nedenfor. Fra Duemosevej fortsættes ad eksisterende cykelsti langs Duemosevej, forbi Hestkøbgård og over Furesø Golfklubs areal. Fra Furesø Golfklub foreslås cykelstien at gå videre til Bistrupvej, vest for Haveforeningen Damgård. Her foreslås eksisterende sti opgraderet til cykelsti til underføringen under Bistrupvej til Stavnsholtvej.</w:t>
      </w:r>
      <w:r w:rsidR="00225B82">
        <w:t xml:space="preserve"> </w:t>
      </w:r>
      <w:r>
        <w:t>Herefter benyttes eksisterende cykelstisystem til Furesø.</w:t>
      </w:r>
    </w:p>
    <w:p w:rsidR="00372FDC" w:rsidRDefault="00372FDC" w:rsidP="00372FDC"/>
    <w:p w:rsidR="00D532C7" w:rsidRDefault="00D532C7" w:rsidP="00372FDC"/>
    <w:p w:rsidR="00D532C7" w:rsidRDefault="00D532C7" w:rsidP="00372FDC"/>
    <w:p w:rsidR="00D532C7" w:rsidRDefault="00D532C7" w:rsidP="00372FDC"/>
    <w:p w:rsidR="00D532C7" w:rsidRDefault="00D532C7" w:rsidP="00372FDC"/>
    <w:p w:rsidR="00D532C7" w:rsidRDefault="00D532C7" w:rsidP="00372FDC"/>
    <w:p w:rsidR="00D532C7" w:rsidRDefault="00D532C7" w:rsidP="00372FDC"/>
    <w:p w:rsidR="00D532C7" w:rsidRDefault="00D532C7" w:rsidP="00372FDC"/>
    <w:p w:rsidR="00D532C7" w:rsidRDefault="00D532C7" w:rsidP="00372FDC"/>
    <w:p w:rsidR="00D532C7" w:rsidRDefault="00D532C7" w:rsidP="00372FDC"/>
    <w:p w:rsidR="00D532C7" w:rsidRDefault="00D532C7" w:rsidP="00372FDC"/>
    <w:p w:rsidR="00372FDC" w:rsidRDefault="00B90DDF" w:rsidP="00372FDC">
      <w:r>
        <w:rPr>
          <w:noProof/>
        </w:rPr>
        <w:drawing>
          <wp:inline distT="0" distB="0" distL="0" distR="0">
            <wp:extent cx="5334000" cy="337566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0" cy="3375660"/>
                    </a:xfrm>
                    <a:prstGeom prst="rect">
                      <a:avLst/>
                    </a:prstGeom>
                    <a:noFill/>
                    <a:ln>
                      <a:noFill/>
                    </a:ln>
                  </pic:spPr>
                </pic:pic>
              </a:graphicData>
            </a:graphic>
          </wp:inline>
        </w:drawing>
      </w:r>
    </w:p>
    <w:p w:rsidR="00372FDC" w:rsidRDefault="00372FDC" w:rsidP="00372FDC"/>
    <w:p w:rsidR="00372FDC" w:rsidRDefault="00372FDC" w:rsidP="00631B5F"/>
    <w:p w:rsidR="00631B5F" w:rsidRDefault="00631B5F" w:rsidP="00631B5F"/>
    <w:p w:rsidR="00DA1980" w:rsidRDefault="00DA1980">
      <w:r>
        <w:t>13.</w:t>
      </w:r>
    </w:p>
    <w:p w:rsidR="006960B0" w:rsidRDefault="00DA1980">
      <w:r>
        <w:rPr>
          <w:u w:val="single"/>
        </w:rPr>
        <w:t>Matr.nr. 102 d</w:t>
      </w:r>
    </w:p>
    <w:p w:rsidR="00B842EA" w:rsidRDefault="00F66B6E">
      <w:r>
        <w:t>På matr.nr 102d’s nordlige del er der meget fin udsigt under trækronerne i en åben oplevelsesrig sko</w:t>
      </w:r>
      <w:r w:rsidR="004671EE">
        <w:t xml:space="preserve">v. Det må gerne indgå som en plejemålsætning. På den sydlige del må der gerne bibeholdes nåleskov af hensyn til variation for </w:t>
      </w:r>
      <w:r w:rsidR="00DA1980">
        <w:t>fuglelivet.</w:t>
      </w:r>
      <w:r w:rsidR="00666C81">
        <w:t xml:space="preserve"> </w:t>
      </w:r>
    </w:p>
    <w:p w:rsidR="00E764C8" w:rsidRDefault="00E764C8"/>
    <w:p w:rsidR="00E764C8" w:rsidRDefault="00DA1980">
      <w:r>
        <w:t>14</w:t>
      </w:r>
      <w:r w:rsidR="00E764C8">
        <w:t>.</w:t>
      </w:r>
    </w:p>
    <w:p w:rsidR="00E764C8" w:rsidRDefault="00E764C8">
      <w:r>
        <w:rPr>
          <w:u w:val="single"/>
        </w:rPr>
        <w:t>Matr.nr. 103a</w:t>
      </w:r>
    </w:p>
    <w:p w:rsidR="00E764C8" w:rsidRDefault="00E764C8">
      <w:r>
        <w:t>Vi foreslår, at vandhullerne på denne mark retableres og plejes.</w:t>
      </w:r>
    </w:p>
    <w:p w:rsidR="00E764C8" w:rsidRDefault="00E764C8"/>
    <w:p w:rsidR="00E764C8" w:rsidRDefault="00DA1980">
      <w:r>
        <w:t>15</w:t>
      </w:r>
      <w:r w:rsidR="00E764C8">
        <w:t>.</w:t>
      </w:r>
    </w:p>
    <w:p w:rsidR="00E764C8" w:rsidRDefault="00E764C8">
      <w:r>
        <w:rPr>
          <w:u w:val="single"/>
        </w:rPr>
        <w:t>Matr.nr. 6cq ved krydset mellem</w:t>
      </w:r>
      <w:r w:rsidR="00DA1980">
        <w:rPr>
          <w:u w:val="single"/>
        </w:rPr>
        <w:t xml:space="preserve"> Duemosevej og Bistrupvej</w:t>
      </w:r>
    </w:p>
    <w:p w:rsidR="00E764C8" w:rsidRDefault="00E764C8">
      <w:r>
        <w:t>Denne matrikel har behov for en plejemålsætning og trænger til pleje</w:t>
      </w:r>
      <w:r w:rsidR="00225B82">
        <w:t>, så regnvandsanlægget udvikler sig til en del af et lille naturområde uden for kraftig opvækst af buske og træer</w:t>
      </w:r>
      <w:r>
        <w:t xml:space="preserve">. </w:t>
      </w:r>
    </w:p>
    <w:p w:rsidR="00E764C8" w:rsidRDefault="00E764C8"/>
    <w:p w:rsidR="00E764C8" w:rsidRDefault="00DA1980">
      <w:r>
        <w:t>16</w:t>
      </w:r>
      <w:r w:rsidR="00E764C8">
        <w:t>.</w:t>
      </w:r>
    </w:p>
    <w:p w:rsidR="00E764C8" w:rsidRDefault="00C20038">
      <w:pPr>
        <w:rPr>
          <w:u w:val="single"/>
        </w:rPr>
      </w:pPr>
      <w:r>
        <w:rPr>
          <w:u w:val="single"/>
        </w:rPr>
        <w:t>Matr.nr. 16a og 16d</w:t>
      </w:r>
    </w:p>
    <w:p w:rsidR="00C20038" w:rsidRDefault="004671EE">
      <w:r>
        <w:t xml:space="preserve">Det er </w:t>
      </w:r>
      <w:r w:rsidR="00C20038">
        <w:t>ønskeligt med en tæt beplantning mod øst til at markere grænsen mod Bistrup.</w:t>
      </w:r>
    </w:p>
    <w:p w:rsidR="00C20038" w:rsidRDefault="00C20038"/>
    <w:p w:rsidR="00C20038" w:rsidRDefault="00DA1980">
      <w:r>
        <w:t>17</w:t>
      </w:r>
      <w:r w:rsidR="00C20038">
        <w:t>.</w:t>
      </w:r>
    </w:p>
    <w:p w:rsidR="00C20038" w:rsidRDefault="00C20038">
      <w:r>
        <w:rPr>
          <w:u w:val="single"/>
        </w:rPr>
        <w:t>Matr.nr. 10 a og 13d ved</w:t>
      </w:r>
    </w:p>
    <w:p w:rsidR="004671EE" w:rsidRDefault="00C20038" w:rsidP="004671EE">
      <w:r>
        <w:t>Det er vigtigt</w:t>
      </w:r>
      <w:r w:rsidR="004671EE">
        <w:t>,</w:t>
      </w:r>
      <w:r>
        <w:t xml:space="preserve"> at markvejen mellem 10a og 13d bibeholdes. </w:t>
      </w:r>
      <w:r w:rsidR="004671EE">
        <w:t>Vi foreslår en lille pæl med piktogram, så man kan se, der er offentlig adgang.</w:t>
      </w:r>
    </w:p>
    <w:p w:rsidR="00C20038" w:rsidRDefault="00C20038"/>
    <w:p w:rsidR="00C20038" w:rsidRDefault="00C20038">
      <w:r>
        <w:t>Hvad med beplantningen på 13d. Hvad er det ønskeligt at der sker med den?</w:t>
      </w:r>
    </w:p>
    <w:p w:rsidR="00C20038" w:rsidRDefault="00C20038"/>
    <w:p w:rsidR="00C20038" w:rsidRDefault="00DA1980">
      <w:r>
        <w:t>18</w:t>
      </w:r>
      <w:r w:rsidR="00C20038">
        <w:t>.</w:t>
      </w:r>
    </w:p>
    <w:p w:rsidR="00C20038" w:rsidRDefault="00C20038">
      <w:r>
        <w:rPr>
          <w:u w:val="single"/>
        </w:rPr>
        <w:t>Markvej over 8a fra Rendebækgårdsvej</w:t>
      </w:r>
      <w:r w:rsidR="00F21669">
        <w:rPr>
          <w:u w:val="single"/>
        </w:rPr>
        <w:t xml:space="preserve"> til Bistrupvej</w:t>
      </w:r>
    </w:p>
    <w:p w:rsidR="004671EE" w:rsidRDefault="00F21669" w:rsidP="004671EE">
      <w:r>
        <w:t>Denne markvej er med på fredningskortet, som en eksisterende stiforbindelse, men her i efteråret 2018 er den pløjet op og tilsået. Furesø Kommune må sikre denne markvej, så den ikke forsvinder. DN Furesø</w:t>
      </w:r>
      <w:r w:rsidR="004671EE">
        <w:t xml:space="preserve"> foreslår</w:t>
      </w:r>
      <w:r>
        <w:t xml:space="preserve">, at der, når stien er retableret, opsættes en </w:t>
      </w:r>
      <w:r w:rsidR="004671EE">
        <w:t>pæl med piktogram, så man kan se, der er offentlig adgang.</w:t>
      </w:r>
      <w:r w:rsidR="00153A56">
        <w:t xml:space="preserve"> </w:t>
      </w:r>
    </w:p>
    <w:p w:rsidR="004671EE" w:rsidRDefault="004671EE" w:rsidP="004671EE"/>
    <w:p w:rsidR="004671EE" w:rsidRDefault="00DA1980" w:rsidP="004671EE">
      <w:r>
        <w:t>19</w:t>
      </w:r>
      <w:r w:rsidR="004671EE">
        <w:t>.</w:t>
      </w:r>
    </w:p>
    <w:p w:rsidR="004671EE" w:rsidRDefault="004671EE" w:rsidP="004671EE">
      <w:r>
        <w:rPr>
          <w:u w:val="single"/>
        </w:rPr>
        <w:t>Matr.nr. 3m ved Løvfaldsvej</w:t>
      </w:r>
    </w:p>
    <w:p w:rsidR="004671EE" w:rsidRDefault="004671EE" w:rsidP="004671EE">
      <w:r>
        <w:t>Hvad bør der ske her. Nogen gode forslag?</w:t>
      </w:r>
    </w:p>
    <w:p w:rsidR="00055A9F" w:rsidRDefault="00055A9F" w:rsidP="004671EE"/>
    <w:p w:rsidR="00055A9F" w:rsidRDefault="00DA1980" w:rsidP="004671EE">
      <w:r>
        <w:t>20</w:t>
      </w:r>
      <w:r w:rsidR="00055A9F">
        <w:t xml:space="preserve">. </w:t>
      </w:r>
    </w:p>
    <w:p w:rsidR="00055A9F" w:rsidRDefault="00210475" w:rsidP="004671EE">
      <w:r>
        <w:rPr>
          <w:u w:val="single"/>
        </w:rPr>
        <w:t xml:space="preserve">Fortidsminder og sten- og jorddiger </w:t>
      </w:r>
    </w:p>
    <w:p w:rsidR="00055A9F" w:rsidRDefault="00055A9F" w:rsidP="004671EE">
      <w:r>
        <w:t>Vi foreslår</w:t>
      </w:r>
      <w:r w:rsidR="00210475">
        <w:t>,</w:t>
      </w:r>
      <w:r>
        <w:t xml:space="preserve"> at Kulturministeriets registrering af fortidsminder, herunder jord- og stendiger fremgår af plejeplanen med en henvisning til, hvordan de kan plejes og vedligeholdes.</w:t>
      </w:r>
    </w:p>
    <w:p w:rsidR="00A131BB" w:rsidRDefault="00A131BB" w:rsidP="004671EE"/>
    <w:p w:rsidR="00A131BB" w:rsidRDefault="00DA1980" w:rsidP="004671EE">
      <w:r>
        <w:t>21</w:t>
      </w:r>
      <w:r w:rsidR="00A131BB">
        <w:t>.</w:t>
      </w:r>
    </w:p>
    <w:p w:rsidR="00A131BB" w:rsidRPr="00A131BB" w:rsidRDefault="00A131BB" w:rsidP="004671EE">
      <w:pPr>
        <w:rPr>
          <w:u w:val="single"/>
        </w:rPr>
      </w:pPr>
      <w:r w:rsidRPr="00A131BB">
        <w:rPr>
          <w:u w:val="single"/>
        </w:rPr>
        <w:t>Særligt beskyttede arter og arter på udpegningsgrundlaget</w:t>
      </w:r>
    </w:p>
    <w:p w:rsidR="00A131BB" w:rsidRDefault="00A131BB" w:rsidP="004671EE">
      <w:r>
        <w:t>Hvilke særligt beskyttede arter og arter på udpegningsgrundlaget vil det være relevant at tage hensyn til, og hvordan kan man gøre det?</w:t>
      </w:r>
    </w:p>
    <w:p w:rsidR="00020078" w:rsidRDefault="00020078" w:rsidP="004671EE"/>
    <w:p w:rsidR="00020078" w:rsidRDefault="00DA1980" w:rsidP="004671EE">
      <w:r>
        <w:t>22</w:t>
      </w:r>
      <w:r w:rsidR="00020078">
        <w:t>.</w:t>
      </w:r>
    </w:p>
    <w:p w:rsidR="00020078" w:rsidRDefault="00020078" w:rsidP="004671EE">
      <w:r>
        <w:rPr>
          <w:u w:val="single"/>
        </w:rPr>
        <w:t>Natura 2000</w:t>
      </w:r>
    </w:p>
    <w:p w:rsidR="00020078" w:rsidRPr="00020078" w:rsidRDefault="00020078" w:rsidP="004671EE">
      <w:r>
        <w:t xml:space="preserve">Det vil være fint med et kort, der viser, hvilke dele af det fredede område, der er </w:t>
      </w:r>
      <w:r w:rsidR="00EF7DBE">
        <w:t>§3, fuglebeskyttelsesområde og Natura 2000, og hvad denne beskyttelse betyder for private lodsejere.</w:t>
      </w:r>
    </w:p>
    <w:p w:rsidR="004671EE" w:rsidRDefault="004671EE" w:rsidP="004671EE"/>
    <w:p w:rsidR="004671EE" w:rsidRDefault="00DA1980" w:rsidP="004671EE">
      <w:r>
        <w:t>23</w:t>
      </w:r>
      <w:r w:rsidR="004671EE">
        <w:t>.</w:t>
      </w:r>
    </w:p>
    <w:p w:rsidR="004671EE" w:rsidRDefault="004671EE" w:rsidP="004671EE">
      <w:r>
        <w:rPr>
          <w:u w:val="single"/>
        </w:rPr>
        <w:t>Bredden af Furesøen mellem Sommervej og Forårsvej, syd for Furesøstien</w:t>
      </w:r>
    </w:p>
    <w:p w:rsidR="004671EE" w:rsidRDefault="004671EE" w:rsidP="004671EE">
      <w:r>
        <w:t>Dele af dette område er værdifuld gammel skov, beskyttet §3 område og Natura 2000 område.</w:t>
      </w:r>
      <w:r w:rsidR="00A131BB">
        <w:t xml:space="preserve"> </w:t>
      </w:r>
      <w:r>
        <w:t>På skrænten langs områdets nordlige kant er der flere gamle bøge. Syd</w:t>
      </w:r>
      <w:r w:rsidR="0051694A">
        <w:t xml:space="preserve"> for skrænten er der på et plateau sumpskov med blandet </w:t>
      </w:r>
      <w:r w:rsidR="004669BD">
        <w:t xml:space="preserve">artssammensætning. Der er </w:t>
      </w:r>
      <w:r w:rsidR="0051694A">
        <w:t>fugtigt, flere steder med sivende vand. Området ønskes også fremover at få lov at henligge som urørt skov, som blandet sumpskov med udhængende træer langs bredden. Der bør ikke foretages fældninger, beskæringer eller fjernelse af underskov, væltede eller døde træer. Kun træer, der er væltet ud over den offentlige sti fjernes umiddelbart.</w:t>
      </w:r>
    </w:p>
    <w:p w:rsidR="0051694A" w:rsidRDefault="0051694A" w:rsidP="004671EE"/>
    <w:p w:rsidR="0051694A" w:rsidRDefault="0051694A" w:rsidP="004671EE">
      <w:r>
        <w:t>I områdets østlig</w:t>
      </w:r>
      <w:r w:rsidR="004669BD">
        <w:t>st</w:t>
      </w:r>
      <w:r>
        <w:t>e del er der etableret en udsigtskile. Her foreslås opsat et skilt med oplysning om, at området er fredet, og at det er Natura 2000 område. Der ønskes ikke etableret nogen rekreative faciliteter på området, ligesom der ikke bør være broer eller faciliteter for robåde, kajakker eller kanoer. Træer og buske langs bredden holdes nede, så udsigten bibeholdes</w:t>
      </w:r>
      <w:r w:rsidR="009263D6">
        <w:t>,</w:t>
      </w:r>
      <w:r>
        <w:t xml:space="preserve"> og vegetationen i udsigtskilen slås én eller to gange om året</w:t>
      </w:r>
      <w:r w:rsidR="00666C81">
        <w:t xml:space="preserve"> uden for fuglenes yngletid</w:t>
      </w:r>
      <w:r>
        <w:t xml:space="preserve">. </w:t>
      </w:r>
    </w:p>
    <w:p w:rsidR="009263D6" w:rsidRDefault="009263D6" w:rsidP="004671EE"/>
    <w:p w:rsidR="009263D6" w:rsidRDefault="00DA1980" w:rsidP="004671EE">
      <w:r>
        <w:t>24</w:t>
      </w:r>
      <w:r w:rsidR="009263D6">
        <w:t>.</w:t>
      </w:r>
    </w:p>
    <w:p w:rsidR="009263D6" w:rsidRDefault="009263D6" w:rsidP="004671EE">
      <w:r>
        <w:rPr>
          <w:u w:val="single"/>
        </w:rPr>
        <w:t>Bredden af Furesøen fra Forårsvej til Enghavevej</w:t>
      </w:r>
    </w:p>
    <w:p w:rsidR="009263D6" w:rsidRDefault="009263D6" w:rsidP="004671EE">
      <w:r>
        <w:t>Dele af dette område er værdifuld skov, beskyttet §3 område og Natura 2000 område. Området er private grunde, og vi foreslår, at plejeplanen i</w:t>
      </w:r>
      <w:r w:rsidR="00352606">
        <w:t xml:space="preserve">ndeholder en henvisning til </w:t>
      </w:r>
      <w:r w:rsidR="00055A9F">
        <w:t>Furesø Kommunes Grøn Plan 2013-2024</w:t>
      </w:r>
      <w:r w:rsidR="003B7CFD">
        <w:t>, side 42</w:t>
      </w:r>
      <w:r w:rsidR="00055A9F">
        <w:t>. Her er et udførligt afsnit om Furesø Kommunes overordnede planer og visioner for bevaring af Farum Sø og Furesø som skovkransede søer med stor landskabelig værdi og med stor biodiversitet. Vi foreslår</w:t>
      </w:r>
      <w:r w:rsidR="00020078">
        <w:t>,</w:t>
      </w:r>
      <w:r w:rsidR="00055A9F">
        <w:t xml:space="preserve"> at plejeplanen kommer til at indeholde en konkretisering af, hvordan det kan udmøntes på de private grunde, og hvilke hensyn der bør tages til gamle træer, udhængende træer, flagermus, naturligt terræn og vegetation og </w:t>
      </w:r>
      <w:r w:rsidR="00666C81">
        <w:t>dyre</w:t>
      </w:r>
      <w:r w:rsidR="00055A9F">
        <w:t>liv. Der bør opfordres til</w:t>
      </w:r>
      <w:r w:rsidR="00666C81">
        <w:t>,</w:t>
      </w:r>
      <w:r w:rsidR="00966A39">
        <w:t xml:space="preserve"> at nyplantninger </w:t>
      </w:r>
      <w:r w:rsidR="00055A9F">
        <w:t>ske</w:t>
      </w:r>
      <w:r w:rsidR="00966A39">
        <w:t>r</w:t>
      </w:r>
      <w:r w:rsidR="00055A9F">
        <w:t xml:space="preserve"> med hjemmehørende arter</w:t>
      </w:r>
      <w:r w:rsidR="00020078">
        <w:t>, og at udendørs belysning undgås</w:t>
      </w:r>
      <w:r w:rsidR="00055A9F">
        <w:t>.</w:t>
      </w:r>
    </w:p>
    <w:p w:rsidR="00A131BB" w:rsidRDefault="00A131BB" w:rsidP="004671EE"/>
    <w:p w:rsidR="00A131BB" w:rsidRDefault="00DA1980" w:rsidP="004671EE">
      <w:r>
        <w:t>25</w:t>
      </w:r>
      <w:r w:rsidR="00A131BB">
        <w:t>.</w:t>
      </w:r>
    </w:p>
    <w:p w:rsidR="00A131BB" w:rsidRDefault="00A010EA" w:rsidP="004671EE">
      <w:r>
        <w:rPr>
          <w:u w:val="single"/>
        </w:rPr>
        <w:t>Naturskov i</w:t>
      </w:r>
      <w:r w:rsidR="00A131BB">
        <w:rPr>
          <w:u w:val="single"/>
        </w:rPr>
        <w:t xml:space="preserve"> Enghaven</w:t>
      </w:r>
    </w:p>
    <w:p w:rsidR="007D4B70" w:rsidRDefault="00966A39" w:rsidP="004671EE">
      <w:r>
        <w:t xml:space="preserve">På </w:t>
      </w:r>
      <w:r w:rsidR="00936B0C">
        <w:t xml:space="preserve">dele af </w:t>
      </w:r>
      <w:r>
        <w:t>matr.nr 3c, 4y og 11q</w:t>
      </w:r>
      <w:r w:rsidR="00A131BB">
        <w:t xml:space="preserve"> er der partier</w:t>
      </w:r>
      <w:r>
        <w:t xml:space="preserve"> med naturskov med gamle bøge. D</w:t>
      </w:r>
      <w:r w:rsidR="00A131BB">
        <w:t xml:space="preserve">er er </w:t>
      </w:r>
      <w:r>
        <w:t>bl.a. registreret s</w:t>
      </w:r>
      <w:r w:rsidR="00A131BB">
        <w:t>kælrod. Vi synes</w:t>
      </w:r>
      <w:r w:rsidR="00020078">
        <w:t>,</w:t>
      </w:r>
      <w:r w:rsidR="00A131BB">
        <w:t xml:space="preserve"> det er vigtigt at bevare disse skovpartier som </w:t>
      </w:r>
      <w:r w:rsidR="00936B0C">
        <w:t xml:space="preserve">naturskov uden </w:t>
      </w:r>
      <w:r w:rsidR="00A131BB">
        <w:t xml:space="preserve">fældninger, beskæringer og fjernelse af dødt ved. Dette vil bidrage til at bevare områdets særpræg og styrke biodiversiteten. Det vil give en værdifuld vekselvirkning, hvis forskellige dele af Enghaven fremstår med forskellig driftsintensitet og </w:t>
      </w:r>
      <w:r w:rsidR="007D4B70">
        <w:t xml:space="preserve">det vil </w:t>
      </w:r>
      <w:r w:rsidR="00A131BB">
        <w:t xml:space="preserve">give flere muligheder for at fremme </w:t>
      </w:r>
      <w:r w:rsidR="00020078">
        <w:t xml:space="preserve">både </w:t>
      </w:r>
      <w:r w:rsidR="00A131BB">
        <w:t>fugle</w:t>
      </w:r>
      <w:r w:rsidR="00020078">
        <w:t xml:space="preserve">liv, pattedyr og </w:t>
      </w:r>
      <w:r w:rsidR="00A131BB">
        <w:t>insekter</w:t>
      </w:r>
      <w:r w:rsidR="00020078">
        <w:t>.</w:t>
      </w:r>
      <w:r w:rsidR="00A131BB">
        <w:t xml:space="preserve"> </w:t>
      </w:r>
      <w:r w:rsidR="00D078F9">
        <w:t xml:space="preserve">Naturskovsdelen </w:t>
      </w:r>
      <w:r w:rsidR="000F020C">
        <w:t>af m</w:t>
      </w:r>
      <w:r w:rsidR="007D4B70">
        <w:t xml:space="preserve">atr.nr. 11q er hegnet og indgår i en fælles græsningsfold med 11y, 12h og 12m. </w:t>
      </w:r>
      <w:r w:rsidR="000F020C">
        <w:t xml:space="preserve">Der er i dag en meget ekstensiv græsning grundet væltede træer og meget våd og sumpet jord. Denne meget ekstensive græsning ønskes opretholdt så vidt muligt uden </w:t>
      </w:r>
      <w:r w:rsidR="00022648">
        <w:t>ry</w:t>
      </w:r>
      <w:r w:rsidR="007D4B70">
        <w:t>dning af krat og væltede træer</w:t>
      </w:r>
      <w:r w:rsidR="00936B0C">
        <w:t xml:space="preserve"> og helst </w:t>
      </w:r>
      <w:r w:rsidR="00022648">
        <w:t>kun kortvarigt</w:t>
      </w:r>
      <w:r w:rsidR="00936B0C">
        <w:t xml:space="preserve"> i situationer, hvor der er behov for, at dyrene æder bjørneklo</w:t>
      </w:r>
      <w:r w:rsidR="00F218B5">
        <w:t xml:space="preserve">. </w:t>
      </w:r>
      <w:r w:rsidR="007D4B70">
        <w:t xml:space="preserve">Bjørneklo bekæmpes i dag manuelt. </w:t>
      </w:r>
      <w:r w:rsidR="00936B0C">
        <w:t>D</w:t>
      </w:r>
      <w:r w:rsidR="007D4B70">
        <w:t>et vil være godt at bibeholde et lille område vildt, med ro til fx rovfugle</w:t>
      </w:r>
      <w:r w:rsidR="00022648">
        <w:t xml:space="preserve"> og pattedyr</w:t>
      </w:r>
      <w:r w:rsidR="007D4B70">
        <w:t>.</w:t>
      </w:r>
    </w:p>
    <w:p w:rsidR="00020078" w:rsidRDefault="00020078" w:rsidP="004671EE"/>
    <w:p w:rsidR="00020078" w:rsidRDefault="00DA1980" w:rsidP="004671EE">
      <w:r>
        <w:t>26</w:t>
      </w:r>
      <w:r w:rsidR="00020078">
        <w:t>.</w:t>
      </w:r>
    </w:p>
    <w:p w:rsidR="00020078" w:rsidRPr="00020078" w:rsidRDefault="00020078" w:rsidP="004671EE">
      <w:pPr>
        <w:rPr>
          <w:u w:val="single"/>
        </w:rPr>
      </w:pPr>
      <w:r w:rsidRPr="00020078">
        <w:rPr>
          <w:u w:val="single"/>
        </w:rPr>
        <w:t>Søbred ved Enghaven, matr.nr. 4c</w:t>
      </w:r>
      <w:r w:rsidR="00310175">
        <w:rPr>
          <w:u w:val="single"/>
        </w:rPr>
        <w:t xml:space="preserve"> og 4d</w:t>
      </w:r>
    </w:p>
    <w:p w:rsidR="00020078" w:rsidRDefault="00020078" w:rsidP="004671EE">
      <w:r>
        <w:t xml:space="preserve">Dette område er beskyttet sø, eng og mose, og det ligger inden for Natura 2000 området. </w:t>
      </w:r>
    </w:p>
    <w:p w:rsidR="00EF7DBE" w:rsidRDefault="00EF7DBE" w:rsidP="004671EE">
      <w:r>
        <w:t>Området bør henligge som naturområde uden fældning og beskæring af buske og træer og uden græsning og høslæt. Langs udløbet af Hesselbækken holdes en smal bræmme på 5 meter på hver side af bækken ryddet for opvækst, så man fra det laveste punkt på Furesøstien kan se Hesselbækkens forløb ud til Furesøen</w:t>
      </w:r>
      <w:r w:rsidR="00415E8A">
        <w:t xml:space="preserve"> om vinteren, men ikke nødvendigvis om sommeren</w:t>
      </w:r>
      <w:r w:rsidR="00AD4886">
        <w:t>. R</w:t>
      </w:r>
      <w:r>
        <w:t>ødel er med på udpegningsgrundlaget for Natura 2000 området</w:t>
      </w:r>
      <w:r w:rsidR="00C156C6">
        <w:t>,</w:t>
      </w:r>
      <w:r>
        <w:t xml:space="preserve"> og </w:t>
      </w:r>
      <w:r w:rsidR="00AD4886">
        <w:t>bør ikke fældes. P</w:t>
      </w:r>
      <w:r>
        <w:t>ilekrattet</w:t>
      </w:r>
      <w:r w:rsidR="00AD4886">
        <w:t xml:space="preserve"> og rørsumpen</w:t>
      </w:r>
      <w:r>
        <w:t xml:space="preserve"> er et vigtigt ynglested for fugle. I 2018 har der igen været nattergal, og det ville være en skam, hvis den skulle vige for udsigt.</w:t>
      </w:r>
      <w:r w:rsidR="00310175">
        <w:t xml:space="preserve"> På græsningsengen</w:t>
      </w:r>
      <w:r w:rsidR="00AD4886">
        <w:t xml:space="preserve"> matr.nr. 8q</w:t>
      </w:r>
      <w:r w:rsidR="00310175">
        <w:t xml:space="preserve"> har DN tidligere registreret sommerfuglen Iris, der er glad for netop pil og kokasser, så det vil være uheldigt, at fjerne for meget pil. D</w:t>
      </w:r>
      <w:r w:rsidR="00AD4886">
        <w:t>N har også registreret rørdrum</w:t>
      </w:r>
      <w:r w:rsidR="00C156C6">
        <w:t>, hvilket er e</w:t>
      </w:r>
      <w:r w:rsidR="00310175">
        <w:t>t argument for, at bevare en urørt rørskov og sumpskov her. Hvis man</w:t>
      </w:r>
      <w:r w:rsidR="00C156C6">
        <w:t xml:space="preserve"> ønsker at etablere græsning</w:t>
      </w:r>
      <w:r w:rsidR="00310175">
        <w:t xml:space="preserve">, </w:t>
      </w:r>
      <w:r w:rsidR="007F43AD">
        <w:t>foreslår vi, at det sker uden maskinel rydning af buske og træer, men at dyrene får mulighed for at åbne krattet gradvist, og at man styrer græsningen, så dyrene ikke åbner pilekrattet mere, end at der stadig kan yngle nattergal.</w:t>
      </w:r>
    </w:p>
    <w:p w:rsidR="00EF7DBE" w:rsidRDefault="00EF7DBE" w:rsidP="004671EE"/>
    <w:p w:rsidR="00EF7DBE" w:rsidRDefault="00DA1980" w:rsidP="004671EE">
      <w:r>
        <w:t>27</w:t>
      </w:r>
      <w:r w:rsidR="00EF7DBE">
        <w:t>.</w:t>
      </w:r>
    </w:p>
    <w:p w:rsidR="00EF7DBE" w:rsidRDefault="00EF7DBE" w:rsidP="004671EE">
      <w:r>
        <w:rPr>
          <w:u w:val="single"/>
        </w:rPr>
        <w:t>Hesselbækken</w:t>
      </w:r>
    </w:p>
    <w:p w:rsidR="00666C81" w:rsidRDefault="00EF7DBE" w:rsidP="004671EE">
      <w:r>
        <w:t xml:space="preserve">Det vil være fint med en beskrivelse af genåbningen af Hesselbækken og en målsætning for, hvordan vandløbet og de gravede </w:t>
      </w:r>
      <w:r w:rsidR="00B842EA">
        <w:t>dræningskanaler skal fungere, og hvordan de skal vedligeholdes, samt hvor højt vandet egentlig helst skal stå i de forskellige dele af Enghaven, så der kan foretages justeringer løbende.</w:t>
      </w:r>
      <w:r>
        <w:t xml:space="preserve"> </w:t>
      </w:r>
    </w:p>
    <w:p w:rsidR="00A010EA" w:rsidRDefault="00A010EA" w:rsidP="004671EE"/>
    <w:p w:rsidR="00F218B5" w:rsidRDefault="00F218B5" w:rsidP="004671EE">
      <w:r>
        <w:t>Hesselbækken tilledes stadig i 2018 overløb af kloakvand via kanalen på matr.nr. 8q. Det er meget beklageligt, at dette kan ske i et fredet, Natura 2000 beskyttet område. Furesø Kommune opfordres til at sikre, at dette bringes til ophør.</w:t>
      </w:r>
    </w:p>
    <w:p w:rsidR="00153A56" w:rsidRDefault="00153A56" w:rsidP="004671EE"/>
    <w:p w:rsidR="00B842EA" w:rsidRDefault="00DA1980" w:rsidP="004671EE">
      <w:r>
        <w:t>28</w:t>
      </w:r>
      <w:r w:rsidR="00B842EA">
        <w:t>.</w:t>
      </w:r>
    </w:p>
    <w:p w:rsidR="00B842EA" w:rsidRDefault="00B842EA" w:rsidP="004671EE">
      <w:r>
        <w:rPr>
          <w:u w:val="single"/>
        </w:rPr>
        <w:t>Græsning og høslæt i Enghaven</w:t>
      </w:r>
    </w:p>
    <w:p w:rsidR="00415E8A" w:rsidRDefault="00415E8A" w:rsidP="004671EE">
      <w:r>
        <w:t>Det vil være fint, hvis plejeplanen kommer til at indeholde en detaljeret beskrivelse af den pleje, der hidtil er foretaget i Enghaven, så områdets historie og erfaringerne fra hidtidig pleje bliver bragt videre. Det vil også være fint med en gennemgang af nuværende tilstand og registreringer af områdets flora og fauna tilbage i tid, så der er mulighed for at vurdere, om plejen er på vej til at genetablere den tidligere artsrige vegetation.</w:t>
      </w:r>
      <w:r w:rsidR="003B7CFD">
        <w:t xml:space="preserve"> Se DN Furesøs ”botaniske unde</w:t>
      </w:r>
      <w:r w:rsidR="00644BF3">
        <w:t>rsøgelser i Enghaven i Stavnshol</w:t>
      </w:r>
      <w:r w:rsidR="003B7CFD">
        <w:t xml:space="preserve">t” på </w:t>
      </w:r>
      <w:hyperlink r:id="rId11" w:history="1">
        <w:r w:rsidR="003B7CFD" w:rsidRPr="00951F9A">
          <w:rPr>
            <w:rStyle w:val="Hyperlink"/>
          </w:rPr>
          <w:t>https://furesoe.dn.dk/departments-media/20424/botaniske-undersoegelser-enghaven-22902.pdf</w:t>
        </w:r>
      </w:hyperlink>
    </w:p>
    <w:p w:rsidR="003B7CFD" w:rsidRDefault="003B7CFD" w:rsidP="004671EE"/>
    <w:p w:rsidR="00D078F9" w:rsidRDefault="00D078F9" w:rsidP="004671EE">
      <w:r>
        <w:t>I 2017-18 er græsningen udvidet, og der er etableret græsningsfolde på 5d, 5et og 11y.</w:t>
      </w:r>
    </w:p>
    <w:p w:rsidR="00D078F9" w:rsidRDefault="00D078F9" w:rsidP="004671EE"/>
    <w:p w:rsidR="00415E8A" w:rsidRDefault="00415E8A" w:rsidP="004671EE">
      <w:r>
        <w:t xml:space="preserve">Plejemålsætningen </w:t>
      </w:r>
      <w:r w:rsidR="00153A56">
        <w:t>for matriklerne 8h, 8q, 3l</w:t>
      </w:r>
      <w:r w:rsidR="00C156C6">
        <w:t xml:space="preserve">, 11r, 6cn, 6cm, 6r, 11d, 6ø, 12m og 12h </w:t>
      </w:r>
      <w:r>
        <w:t xml:space="preserve">må være, at der etableres </w:t>
      </w:r>
      <w:r w:rsidR="00666C81">
        <w:t>en varig</w:t>
      </w:r>
      <w:r w:rsidR="008B035E">
        <w:t xml:space="preserve"> overdrevsvegetation </w:t>
      </w:r>
      <w:r w:rsidR="00C156C6">
        <w:t xml:space="preserve">på de højtliggende dele </w:t>
      </w:r>
      <w:r w:rsidR="008B035E">
        <w:t>og rigkærsvegetation</w:t>
      </w:r>
      <w:r w:rsidR="00C156C6">
        <w:t xml:space="preserve"> på de lavtliggende dele</w:t>
      </w:r>
      <w:r w:rsidR="008B035E">
        <w:t>,</w:t>
      </w:r>
      <w:r>
        <w:t xml:space="preserve"> og at hele det §3 registrerede </w:t>
      </w:r>
      <w:r w:rsidR="00C156C6">
        <w:t xml:space="preserve">område </w:t>
      </w:r>
      <w:r>
        <w:t>forbedres botanisk.</w:t>
      </w:r>
      <w:r w:rsidR="00C156C6">
        <w:t xml:space="preserve"> </w:t>
      </w:r>
      <w:r w:rsidR="00A67499">
        <w:t xml:space="preserve">På en del af området er der spredt bevoksning, der ønskes bevaret, bl.a. de gamle træer på jorddigerne. </w:t>
      </w:r>
      <w:r w:rsidR="00C156C6">
        <w:t xml:space="preserve">Omlægning, gødskning og tilskudsfodring bør undgås. </w:t>
      </w:r>
    </w:p>
    <w:p w:rsidR="00A67499" w:rsidRDefault="00A67499" w:rsidP="004671EE"/>
    <w:p w:rsidR="00D532C7" w:rsidRDefault="00D532C7" w:rsidP="004671EE">
      <w:pPr>
        <w:rPr>
          <w:noProof/>
        </w:rPr>
      </w:pPr>
    </w:p>
    <w:p w:rsidR="00D532C7" w:rsidRDefault="00B90DDF" w:rsidP="004671EE">
      <w:pPr>
        <w:rPr>
          <w:noProof/>
        </w:rPr>
      </w:pPr>
      <w:r>
        <w:rPr>
          <w:noProof/>
        </w:rPr>
        <w:drawing>
          <wp:inline distT="0" distB="0" distL="0" distR="0">
            <wp:extent cx="5600700" cy="768096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0700" cy="7680960"/>
                    </a:xfrm>
                    <a:prstGeom prst="rect">
                      <a:avLst/>
                    </a:prstGeom>
                    <a:noFill/>
                    <a:ln>
                      <a:noFill/>
                    </a:ln>
                  </pic:spPr>
                </pic:pic>
              </a:graphicData>
            </a:graphic>
          </wp:inline>
        </w:drawing>
      </w:r>
      <w:r w:rsidR="00D532C7">
        <w:rPr>
          <w:noProof/>
        </w:rPr>
        <w:t xml:space="preserve"> </w:t>
      </w:r>
    </w:p>
    <w:p w:rsidR="00D532C7" w:rsidRDefault="00D532C7" w:rsidP="004671EE">
      <w:pPr>
        <w:rPr>
          <w:noProof/>
        </w:rPr>
      </w:pPr>
      <w:r>
        <w:rPr>
          <w:noProof/>
        </w:rPr>
        <w:t>Udsnit af fredningskortet.</w:t>
      </w:r>
    </w:p>
    <w:p w:rsidR="00D532C7" w:rsidRDefault="00D532C7" w:rsidP="004671EE">
      <w:pPr>
        <w:rPr>
          <w:noProof/>
        </w:rPr>
      </w:pPr>
    </w:p>
    <w:p w:rsidR="00D532C7" w:rsidRDefault="00D532C7" w:rsidP="004671EE"/>
    <w:p w:rsidR="00A67499" w:rsidRDefault="00A67499" w:rsidP="004671EE">
      <w:r>
        <w:t xml:space="preserve">På matr.nr 11y og dele af 11q, 5et og 5d praktiseres der skovgræsning, hvilket </w:t>
      </w:r>
      <w:r w:rsidR="003D7A0B">
        <w:t xml:space="preserve">bidrager meget </w:t>
      </w:r>
      <w:r w:rsidR="00D078F9">
        <w:t>positivt til landskabsoplevelse og biodiversitet</w:t>
      </w:r>
      <w:r w:rsidR="003D7A0B">
        <w:t xml:space="preserve">. </w:t>
      </w:r>
      <w:r>
        <w:t xml:space="preserve"> </w:t>
      </w:r>
    </w:p>
    <w:p w:rsidR="00C156C6" w:rsidRDefault="00C156C6" w:rsidP="004671EE"/>
    <w:p w:rsidR="00020078" w:rsidRDefault="00415E8A" w:rsidP="004671EE">
      <w:r>
        <w:t>Det vil være fint, hvis plejeplanen kan give anvisning på, hvordan et optimalt græsningstryk opnås, så</w:t>
      </w:r>
      <w:r w:rsidR="008B035E">
        <w:t xml:space="preserve"> overgræsning undgås, og </w:t>
      </w:r>
      <w:r w:rsidR="00B4111C">
        <w:t>hvordan der evt. kan suppleres med</w:t>
      </w:r>
      <w:r w:rsidR="008B035E">
        <w:t xml:space="preserve"> høslæt. </w:t>
      </w:r>
    </w:p>
    <w:p w:rsidR="00644BF3" w:rsidRDefault="00644BF3" w:rsidP="004671EE"/>
    <w:p w:rsidR="00644BF3" w:rsidRDefault="00644BF3" w:rsidP="004671EE">
      <w:r>
        <w:t>Der ønskes fortsat offentlig adgang til de græsningsfolde, som kommunen ejer og oplysningsskilte om plejens formål. Borde og bænke ønskes bibeholdt.</w:t>
      </w:r>
    </w:p>
    <w:p w:rsidR="00A010EA" w:rsidRDefault="00A010EA" w:rsidP="004671EE"/>
    <w:p w:rsidR="00A010EA" w:rsidRDefault="00A010EA" w:rsidP="004671EE">
      <w:r>
        <w:t>Øst for hegningen omkring græsningsfolden på matr.nr. 6ø, 12m og 11q er der et ugræsset område, hvor Hesselbækken løber, og hvor der er skov af el og pil. I dette område er der bjørneklo, som må holdes nede manuelt. Som et éngangsindgreb foreslår vi, at henkastet haveaffald fra villahaver i Bistrup fjernes, og at kommunen kontakter villaejerne med oplysning om, at henkastning af haveaffald og beskæring af træer og buske ikke er lovlig på det fredede område.</w:t>
      </w:r>
    </w:p>
    <w:p w:rsidR="00A010EA" w:rsidRDefault="00A010EA" w:rsidP="004671EE"/>
    <w:p w:rsidR="00A010EA" w:rsidRDefault="00A010EA" w:rsidP="004671EE">
      <w:r>
        <w:t xml:space="preserve">Det er vigtigt, at skovbræmmen ind mod </w:t>
      </w:r>
      <w:r w:rsidR="00D078F9">
        <w:t>bebyggelsen i Bistrup</w:t>
      </w:r>
      <w:r>
        <w:t xml:space="preserve"> holdes intakt, så der ikke fra græsningsfoldene kommer indsigt til villaområdet.</w:t>
      </w:r>
    </w:p>
    <w:p w:rsidR="00D078F9" w:rsidRDefault="00D078F9" w:rsidP="004671EE"/>
    <w:p w:rsidR="00A010EA" w:rsidRDefault="00A010EA" w:rsidP="004671EE">
      <w:r>
        <w:t xml:space="preserve">29. </w:t>
      </w:r>
    </w:p>
    <w:p w:rsidR="00A010EA" w:rsidRDefault="00A010EA" w:rsidP="004671EE">
      <w:r>
        <w:rPr>
          <w:u w:val="single"/>
        </w:rPr>
        <w:t>Furesøstien</w:t>
      </w:r>
    </w:p>
    <w:p w:rsidR="00A010EA" w:rsidRPr="00A010EA" w:rsidRDefault="00310175" w:rsidP="004671EE">
      <w:r>
        <w:t xml:space="preserve">På forløbet gennem græsningsfoldene i Enghaven er der et meget smukt levende hegn langs stien, som ønskes bevaret. De gamle ege lades stå, så længe det er muligt. På den lavest liggende del af dette stiforløb ønskes </w:t>
      </w:r>
      <w:r w:rsidR="00AD4886">
        <w:t xml:space="preserve">på begge sider </w:t>
      </w:r>
      <w:r>
        <w:t>udsigt over det græssede område.</w:t>
      </w:r>
    </w:p>
    <w:p w:rsidR="007D4B70" w:rsidRDefault="007D4B70" w:rsidP="004671EE"/>
    <w:p w:rsidR="007D4B70" w:rsidRDefault="00AD4886" w:rsidP="004671EE">
      <w:r>
        <w:t>30</w:t>
      </w:r>
      <w:r w:rsidR="007D4B70">
        <w:t>.</w:t>
      </w:r>
    </w:p>
    <w:p w:rsidR="007D4B70" w:rsidRDefault="007D4B70" w:rsidP="004671EE">
      <w:r>
        <w:rPr>
          <w:u w:val="single"/>
        </w:rPr>
        <w:t>Matr.nr 16f ved Bistrupvej over for Hesselbækgård Planteskole</w:t>
      </w:r>
      <w:r w:rsidR="00662EF3">
        <w:rPr>
          <w:u w:val="single"/>
        </w:rPr>
        <w:t xml:space="preserve"> og matr.nr. 4g</w:t>
      </w:r>
      <w:r w:rsidR="00183F91">
        <w:rPr>
          <w:u w:val="single"/>
        </w:rPr>
        <w:t xml:space="preserve"> </w:t>
      </w:r>
      <w:r w:rsidR="00662EF3">
        <w:rPr>
          <w:u w:val="single"/>
        </w:rPr>
        <w:t xml:space="preserve">m.fl. </w:t>
      </w:r>
      <w:r w:rsidR="00183F91">
        <w:rPr>
          <w:u w:val="single"/>
        </w:rPr>
        <w:t>ved Enghavevej</w:t>
      </w:r>
    </w:p>
    <w:p w:rsidR="00644BF3" w:rsidRDefault="00AD4886" w:rsidP="004671EE">
      <w:r>
        <w:t xml:space="preserve">På matr.nr. 16f </w:t>
      </w:r>
      <w:r w:rsidR="007D4B70">
        <w:t>er der for nyligt foretaget renafdrift af nåletræ. Det vil være ønskeligt</w:t>
      </w:r>
      <w:r w:rsidR="00183F91">
        <w:t>, hvis denne matrikel holdes åben</w:t>
      </w:r>
      <w:r w:rsidR="00F05C72">
        <w:t xml:space="preserve"> evt. med enkelte træer og/eller øer med buske</w:t>
      </w:r>
      <w:r w:rsidR="00183F91">
        <w:t xml:space="preserve">. </w:t>
      </w:r>
      <w:r>
        <w:t xml:space="preserve">Her er der en fin </w:t>
      </w:r>
      <w:r w:rsidR="00183F91">
        <w:t xml:space="preserve">mulighed for at styrke landskabsoplevelsen af en udsigtskile med åbent land mellem Farum og Birkerød. </w:t>
      </w:r>
      <w:r w:rsidR="005546B9">
        <w:t>Er dette ikke muligt, er det ønskeligt, at der plantes levende hegn med hjemmehørende arter uden om evt. nyplantning.</w:t>
      </w:r>
      <w:r w:rsidR="00B45CA9">
        <w:t xml:space="preserve"> </w:t>
      </w:r>
      <w:r w:rsidR="00183F91">
        <w:t xml:space="preserve">På samme måde er det ønskeligt, at </w:t>
      </w:r>
      <w:r w:rsidR="00662EF3">
        <w:t xml:space="preserve">matr.nr. 4g </w:t>
      </w:r>
      <w:r w:rsidR="005546B9">
        <w:t>bibeholdes åbne</w:t>
      </w:r>
      <w:r w:rsidR="00183F91">
        <w:t xml:space="preserve"> uden beplantning, der hæmmer udsigten.</w:t>
      </w:r>
    </w:p>
    <w:p w:rsidR="003D7A0B" w:rsidRDefault="003D7A0B" w:rsidP="004671EE"/>
    <w:p w:rsidR="00662EF3" w:rsidRDefault="003D7A0B" w:rsidP="00662EF3">
      <w:r>
        <w:t>Mellem 16 f og 5et er der rester af et jorddige/levende hegn, som bør bevares. Der er bl.a. meget store gamle kirsebær, mirabel og æble. </w:t>
      </w:r>
    </w:p>
    <w:p w:rsidR="00662EF3" w:rsidRDefault="00662EF3" w:rsidP="00662EF3"/>
    <w:p w:rsidR="00B45CA9" w:rsidRDefault="00662EF3" w:rsidP="003D7A0B">
      <w:r>
        <w:t>På matrikel 7c og især 4y vokser mange flotte gamle træer/skov, der ønskes bevaret.</w:t>
      </w:r>
    </w:p>
    <w:p w:rsidR="002C0BA2" w:rsidRDefault="002C0BA2" w:rsidP="003D7A0B"/>
    <w:p w:rsidR="008B035E" w:rsidRDefault="00AD4886" w:rsidP="004671EE">
      <w:r>
        <w:t>31</w:t>
      </w:r>
      <w:r w:rsidR="008B035E">
        <w:t>.</w:t>
      </w:r>
    </w:p>
    <w:p w:rsidR="00020078" w:rsidRDefault="00020078" w:rsidP="004671EE">
      <w:pPr>
        <w:rPr>
          <w:u w:val="single"/>
        </w:rPr>
      </w:pPr>
      <w:r>
        <w:rPr>
          <w:u w:val="single"/>
        </w:rPr>
        <w:t>Udsigter</w:t>
      </w:r>
    </w:p>
    <w:p w:rsidR="008B035E" w:rsidRDefault="008B035E" w:rsidP="004671EE">
      <w:r>
        <w:t>Det er vigtigt, at der ikke åbnes op for nye indsigter ude fra selve Furesøen til byggerier på land, og at søbredden set ude fra søsiden bevares som skov.</w:t>
      </w:r>
    </w:p>
    <w:p w:rsidR="00020078" w:rsidRDefault="008B035E" w:rsidP="004671EE">
      <w:r>
        <w:t>Der må ikke åbnes udsigt fra de nuværende græsningsfolde i Enghaven til villakvarteret i Bistrup, og ikke åbnes op for nye indsigter ude fra s</w:t>
      </w:r>
      <w:r w:rsidR="00B06673">
        <w:t>elve Furesøen til villakvarteret</w:t>
      </w:r>
      <w:r>
        <w:t>.</w:t>
      </w:r>
    </w:p>
    <w:p w:rsidR="00B06673" w:rsidRDefault="00B06673" w:rsidP="004671EE"/>
    <w:p w:rsidR="00B06673" w:rsidRDefault="00B06673" w:rsidP="004671EE">
      <w:r>
        <w:t>Vi har følgende forslag til udsigtspunkter:</w:t>
      </w:r>
    </w:p>
    <w:p w:rsidR="00B06673" w:rsidRDefault="00B06673" w:rsidP="00B06673">
      <w:pPr>
        <w:numPr>
          <w:ilvl w:val="0"/>
          <w:numId w:val="3"/>
        </w:numPr>
      </w:pPr>
      <w:r>
        <w:t>Fra Furesøstien mod Furesøen, så man kan se Hesselbækken</w:t>
      </w:r>
    </w:p>
    <w:p w:rsidR="00B06673" w:rsidRDefault="00B06673" w:rsidP="00B06673">
      <w:pPr>
        <w:numPr>
          <w:ilvl w:val="0"/>
          <w:numId w:val="3"/>
        </w:numPr>
      </w:pPr>
      <w:r>
        <w:t>Fra Duemosevej mod øst mod Enebogård til Golfbanen</w:t>
      </w:r>
    </w:p>
    <w:p w:rsidR="00B06673" w:rsidRDefault="00B06673" w:rsidP="00B06673">
      <w:pPr>
        <w:numPr>
          <w:ilvl w:val="0"/>
          <w:numId w:val="3"/>
        </w:numPr>
      </w:pPr>
      <w:r>
        <w:t>Fra Bistrupvej mod nord og mod syd over åbent landbrugsland</w:t>
      </w:r>
    </w:p>
    <w:p w:rsidR="00B06673" w:rsidRDefault="00B06673" w:rsidP="00B06673">
      <w:pPr>
        <w:numPr>
          <w:ilvl w:val="0"/>
          <w:numId w:val="3"/>
        </w:numPr>
      </w:pPr>
      <w:r>
        <w:t>Fra det højeste punkt på Stavnsholt Gydevej mod syd</w:t>
      </w:r>
    </w:p>
    <w:p w:rsidR="00B06673" w:rsidRDefault="00452255" w:rsidP="00B06673">
      <w:pPr>
        <w:numPr>
          <w:ilvl w:val="0"/>
          <w:numId w:val="3"/>
        </w:numPr>
      </w:pPr>
      <w:r>
        <w:t>Fra Stavnsholtvej mod nord ved Rendebækgårdsvej</w:t>
      </w:r>
    </w:p>
    <w:p w:rsidR="00452255" w:rsidRDefault="00452255" w:rsidP="00B06673">
      <w:pPr>
        <w:numPr>
          <w:ilvl w:val="0"/>
          <w:numId w:val="3"/>
        </w:numPr>
      </w:pPr>
      <w:r>
        <w:t xml:space="preserve">Fra enden af </w:t>
      </w:r>
      <w:r w:rsidR="00A010EA">
        <w:t>F</w:t>
      </w:r>
      <w:r>
        <w:t>orårsvej</w:t>
      </w:r>
      <w:r w:rsidR="00AD4886">
        <w:t xml:space="preserve"> ud over Furesø</w:t>
      </w:r>
      <w:r>
        <w:t>.</w:t>
      </w:r>
    </w:p>
    <w:p w:rsidR="00DA1980" w:rsidRDefault="00DA1980" w:rsidP="00DA1980"/>
    <w:p w:rsidR="00DA1980" w:rsidRDefault="00AD4886" w:rsidP="00DA1980">
      <w:r>
        <w:t>32</w:t>
      </w:r>
      <w:r w:rsidR="00DA1980">
        <w:t>.</w:t>
      </w:r>
    </w:p>
    <w:p w:rsidR="00DA1980" w:rsidRDefault="00DA1980" w:rsidP="00DA1980">
      <w:r>
        <w:rPr>
          <w:u w:val="single"/>
        </w:rPr>
        <w:t>Bistrup Planteskole</w:t>
      </w:r>
    </w:p>
    <w:p w:rsidR="00DA1980" w:rsidRDefault="00DA1980" w:rsidP="00DA1980">
      <w:r>
        <w:t>Af fredningskendelse</w:t>
      </w:r>
      <w:r w:rsidR="005037AA">
        <w:t>n</w:t>
      </w:r>
      <w:r>
        <w:t xml:space="preserve"> fremgår, at området ved Bistrup Planteskole fortsat kan benyttes som planteskole. Hvis driften af planteskolen ophører, må der tages stilling til, hvilke anvendelser der er forenelig med fredningen. I givet fald mener vi, at området må overgå til </w:t>
      </w:r>
      <w:r w:rsidR="005546B9">
        <w:t xml:space="preserve">bæredygtigt </w:t>
      </w:r>
      <w:r>
        <w:t>landbrug</w:t>
      </w:r>
      <w:r w:rsidR="005037AA">
        <w:t>, og at boligbebyggelse eller ikke jordbrugsmæssigt erhverv ikke er foreneligt med fredningens formål.</w:t>
      </w:r>
    </w:p>
    <w:p w:rsidR="00F05C72" w:rsidRDefault="00F05C72" w:rsidP="00DA1980"/>
    <w:p w:rsidR="00F05C72" w:rsidRDefault="00F05C72" w:rsidP="00DA1980">
      <w:r>
        <w:t>33.</w:t>
      </w:r>
    </w:p>
    <w:p w:rsidR="00F05C72" w:rsidRDefault="0052092D" w:rsidP="00DA1980">
      <w:r>
        <w:rPr>
          <w:u w:val="single"/>
        </w:rPr>
        <w:t>Bæredygtigt</w:t>
      </w:r>
      <w:r w:rsidR="00F05C72">
        <w:rPr>
          <w:u w:val="single"/>
        </w:rPr>
        <w:t xml:space="preserve"> landbrug</w:t>
      </w:r>
    </w:p>
    <w:p w:rsidR="00F05C72" w:rsidRPr="00F05C72" w:rsidRDefault="002C0BA2" w:rsidP="00DA1980">
      <w:r>
        <w:t>DN Furesø ønsker</w:t>
      </w:r>
      <w:r w:rsidR="0098613A">
        <w:t>,</w:t>
      </w:r>
      <w:r w:rsidR="00273E89">
        <w:t xml:space="preserve"> at bæredygtigt</w:t>
      </w:r>
      <w:r>
        <w:t xml:space="preserve"> landbrug fremmes i Stavnsholtkilen</w:t>
      </w:r>
      <w:r w:rsidR="0098613A">
        <w:t>. Vi vil foreslå, at kommunen i forbindelse med plejeplanen opfordrer landmændene i området til at overveje, om de kan</w:t>
      </w:r>
      <w:r w:rsidR="0052092D">
        <w:t xml:space="preserve"> indføre mere bæredygtige dyrkningsmetoder </w:t>
      </w:r>
      <w:r w:rsidR="0098613A">
        <w:t>på deres jord, om de kan lave forsøg med parallelproduktion, hvor de a</w:t>
      </w:r>
      <w:r w:rsidR="00B45CA9">
        <w:t xml:space="preserve">fprøver forskellige metoder, </w:t>
      </w:r>
      <w:r w:rsidR="00273E89">
        <w:t xml:space="preserve">økologi, </w:t>
      </w:r>
      <w:r w:rsidR="0098613A">
        <w:t xml:space="preserve">permakultur, </w:t>
      </w:r>
      <w:r w:rsidR="0052092D">
        <w:t xml:space="preserve">dyrkningsfrie randzoner </w:t>
      </w:r>
      <w:r w:rsidR="0098613A">
        <w:t>eller udlæg af mindre områder</w:t>
      </w:r>
      <w:r w:rsidR="0052092D">
        <w:t xml:space="preserve"> til nye natur-biotoper.</w:t>
      </w:r>
      <w:r>
        <w:t xml:space="preserve"> Særligt i fredede områder er et bæredygtigt landbrug vigtigt i samspil med egentlige naturområder og landskabelige forhold.</w:t>
      </w:r>
    </w:p>
    <w:p w:rsidR="00B842EA" w:rsidRDefault="00B842EA" w:rsidP="004671EE"/>
    <w:p w:rsidR="00F21669" w:rsidRDefault="00F21669" w:rsidP="004671EE">
      <w:r>
        <w:t>34.</w:t>
      </w:r>
    </w:p>
    <w:p w:rsidR="00F21669" w:rsidRDefault="00F21669" w:rsidP="004671EE">
      <w:r>
        <w:rPr>
          <w:u w:val="single"/>
        </w:rPr>
        <w:t>Udarbejdelse af stikort</w:t>
      </w:r>
    </w:p>
    <w:p w:rsidR="00F21669" w:rsidRDefault="00F21669" w:rsidP="004671EE">
      <w:r>
        <w:t>En meget vigtig ting ved fredningen af Stavnsholtkilen er</w:t>
      </w:r>
      <w:r w:rsidR="008C4762">
        <w:t>,</w:t>
      </w:r>
      <w:r>
        <w:t xml:space="preserve"> at den sikrer etablering af et stinet, der giver mulighed for gående og cyklende trafik i </w:t>
      </w:r>
      <w:r w:rsidR="008C4762">
        <w:t xml:space="preserve">hele </w:t>
      </w:r>
      <w:r>
        <w:t xml:space="preserve">det fredede område, rigtig mange kilometer med </w:t>
      </w:r>
      <w:r w:rsidR="008C4762">
        <w:t>smukke udsigter i det åbne land. DN foreslår, at kommunen udarbejder et stikort, der formidler fredningen og de meget fine stiforbindelser i området.</w:t>
      </w:r>
    </w:p>
    <w:p w:rsidR="008C4762" w:rsidRPr="00F21669" w:rsidRDefault="008C4762" w:rsidP="004671EE"/>
    <w:p w:rsidR="00B842EA" w:rsidRDefault="008C4762" w:rsidP="004671EE">
      <w:r>
        <w:t>35</w:t>
      </w:r>
      <w:r w:rsidR="00DA1980">
        <w:t>.</w:t>
      </w:r>
    </w:p>
    <w:p w:rsidR="00B842EA" w:rsidRDefault="00B842EA" w:rsidP="004671EE">
      <w:r>
        <w:rPr>
          <w:u w:val="single"/>
        </w:rPr>
        <w:t>Følgegruppe</w:t>
      </w:r>
    </w:p>
    <w:p w:rsidR="00B842EA" w:rsidRDefault="00B842EA" w:rsidP="004671EE">
      <w:r>
        <w:t>DN Furesø foreslår nedsat en følgegruppe i forbindelse med plejeplanen til løbende evaluering af plejen</w:t>
      </w:r>
      <w:r w:rsidR="00452255">
        <w:t xml:space="preserve"> og deltager gerne i en sådan gruppe til løbende dialog</w:t>
      </w:r>
      <w:r w:rsidR="008139AC">
        <w:t xml:space="preserve">. På samme måde uddyber </w:t>
      </w:r>
      <w:r w:rsidR="005546B9">
        <w:t>vi naturli</w:t>
      </w:r>
      <w:r w:rsidR="008139AC">
        <w:t xml:space="preserve">gvis gerne </w:t>
      </w:r>
      <w:r w:rsidR="005546B9">
        <w:t>vores input ved et møde, hvis kommunerne er interesserede.</w:t>
      </w:r>
    </w:p>
    <w:p w:rsidR="00B842EA" w:rsidRDefault="00B842EA" w:rsidP="004671EE"/>
    <w:p w:rsidR="00B842EA" w:rsidRDefault="00B842EA" w:rsidP="004671EE"/>
    <w:p w:rsidR="00B842EA" w:rsidRDefault="00B842EA" w:rsidP="004671EE">
      <w:r>
        <w:t>Med venlig hilsen</w:t>
      </w:r>
    </w:p>
    <w:p w:rsidR="00AD4886" w:rsidRDefault="00AD4886" w:rsidP="004671EE"/>
    <w:p w:rsidR="00AD4886" w:rsidRDefault="00AD4886" w:rsidP="004671EE">
      <w:r>
        <w:t>På vegne af DN Furesø</w:t>
      </w:r>
    </w:p>
    <w:p w:rsidR="00AD4886" w:rsidRDefault="00AD4886" w:rsidP="004671EE">
      <w:r>
        <w:t>Lisbet Heerfordt</w:t>
      </w:r>
    </w:p>
    <w:p w:rsidR="00AD4886" w:rsidRDefault="00AD4886" w:rsidP="004671EE"/>
    <w:p w:rsidR="00AD4886" w:rsidRDefault="00AD4886" w:rsidP="004671EE"/>
    <w:p w:rsidR="00AD4886" w:rsidRDefault="00AD4886" w:rsidP="004671EE">
      <w:r>
        <w:t>Farumgårds Alle 11</w:t>
      </w:r>
    </w:p>
    <w:p w:rsidR="00247048" w:rsidRDefault="00AD4886">
      <w:r>
        <w:t>3520 Farum</w:t>
      </w:r>
    </w:p>
    <w:p w:rsidR="008139AC" w:rsidRDefault="008139AC"/>
    <w:p w:rsidR="008139AC" w:rsidRDefault="008139AC">
      <w:r>
        <w:t xml:space="preserve">Mail: </w:t>
      </w:r>
      <w:hyperlink r:id="rId13" w:history="1">
        <w:r w:rsidRPr="003739AA">
          <w:rPr>
            <w:rStyle w:val="Hyperlink"/>
          </w:rPr>
          <w:t>furesoe@dn.dk</w:t>
        </w:r>
      </w:hyperlink>
    </w:p>
    <w:p w:rsidR="008139AC" w:rsidRDefault="008139AC"/>
    <w:p w:rsidR="008139AC" w:rsidRDefault="008139AC"/>
    <w:p w:rsidR="008139AC" w:rsidRDefault="008139AC"/>
    <w:p w:rsidR="008139AC" w:rsidRDefault="008139AC"/>
    <w:p w:rsidR="008139AC" w:rsidRDefault="008139AC"/>
    <w:p w:rsidR="008139AC" w:rsidRDefault="008139AC"/>
    <w:p w:rsidR="008139AC" w:rsidRDefault="008139AC"/>
    <w:p w:rsidR="008139AC" w:rsidRDefault="008139AC"/>
    <w:p w:rsidR="008139AC" w:rsidRDefault="008139AC"/>
    <w:p w:rsidR="008139AC" w:rsidRDefault="008139AC"/>
    <w:p w:rsidR="008139AC" w:rsidRDefault="008139AC"/>
    <w:p w:rsidR="008139AC" w:rsidRDefault="008139AC"/>
    <w:p w:rsidR="008139AC" w:rsidRDefault="008139AC"/>
    <w:p w:rsidR="008139AC" w:rsidRDefault="008139AC"/>
    <w:p w:rsidR="008139AC" w:rsidRDefault="008139AC"/>
    <w:p w:rsidR="008139AC" w:rsidRDefault="008139AC"/>
    <w:p w:rsidR="008139AC" w:rsidRDefault="008139AC"/>
    <w:p w:rsidR="008139AC" w:rsidRDefault="00B90DDF">
      <w:r>
        <w:rPr>
          <w:noProof/>
        </w:rPr>
        <w:drawing>
          <wp:inline distT="0" distB="0" distL="0" distR="0">
            <wp:extent cx="6652260" cy="594360"/>
            <wp:effectExtent l="0" t="0" r="0" b="0"/>
            <wp:docPr id="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52260" cy="594360"/>
                    </a:xfrm>
                    <a:prstGeom prst="rect">
                      <a:avLst/>
                    </a:prstGeom>
                    <a:noFill/>
                    <a:ln>
                      <a:noFill/>
                    </a:ln>
                  </pic:spPr>
                </pic:pic>
              </a:graphicData>
            </a:graphic>
          </wp:inline>
        </w:drawing>
      </w:r>
    </w:p>
    <w:sectPr w:rsidR="008139AC">
      <w:headerReference w:type="even" r:id="rId15"/>
      <w:headerReference w:type="default" r:id="rId16"/>
      <w:footerReference w:type="even" r:id="rId17"/>
      <w:footerReference w:type="default" r:id="rId18"/>
      <w:headerReference w:type="first" r:id="rId19"/>
      <w:footerReference w:type="first" r:id="rId20"/>
      <w:pgSz w:w="11906" w:h="16838" w:code="9"/>
      <w:pgMar w:top="567" w:right="1134" w:bottom="1134"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859" w:rsidRDefault="00DF7859">
      <w:r>
        <w:separator/>
      </w:r>
    </w:p>
  </w:endnote>
  <w:endnote w:type="continuationSeparator" w:id="0">
    <w:p w:rsidR="00DF7859" w:rsidRDefault="00DF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HJNE+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D43" w:rsidRDefault="00345D4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048" w:rsidRDefault="00247048">
    <w:pPr>
      <w:pStyle w:val="Sidefod"/>
      <w:framePr w:wrap="auto" w:vAnchor="text" w:hAnchor="margin" w:xAlign="right" w:y="1"/>
    </w:pPr>
    <w:r>
      <w:fldChar w:fldCharType="begin"/>
    </w:r>
    <w:r>
      <w:instrText xml:space="preserve">PAGE  </w:instrText>
    </w:r>
    <w:r>
      <w:fldChar w:fldCharType="separate"/>
    </w:r>
    <w:r w:rsidR="00D532C7">
      <w:rPr>
        <w:noProof/>
      </w:rPr>
      <w:t>9</w:t>
    </w:r>
    <w:r>
      <w:fldChar w:fldCharType="end"/>
    </w:r>
  </w:p>
  <w:p w:rsidR="00247048" w:rsidRDefault="00247048">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D43" w:rsidRDefault="00345D43">
    <w:pPr>
      <w:pStyle w:val="Sidefod"/>
    </w:pPr>
    <w:r>
      <w:t xml:space="preserve">Danmarks Naturfredningsforening Furesø afdelingen. Formand: </w:t>
    </w:r>
    <w:r w:rsidR="008A0762">
      <w:t>Carsten Juel, Birkevang 20 B, 3500 Værløse, tlf. 3962 1861/5141 6781</w:t>
    </w:r>
    <w:r>
      <w:t xml:space="preserve">. Mail: </w:t>
    </w:r>
    <w:hyperlink r:id="rId1" w:history="1">
      <w:r w:rsidRPr="007877DE">
        <w:rPr>
          <w:rStyle w:val="Hyperlink"/>
        </w:rPr>
        <w:t>furesoe@dn.dk</w:t>
      </w:r>
    </w:hyperlink>
    <w:r>
      <w:t>. Hjemmeside: www.dn.dk/furesoe</w:t>
    </w:r>
  </w:p>
  <w:p w:rsidR="00247048" w:rsidRDefault="00247048">
    <w:pPr>
      <w:pStyle w:val="Sidefod"/>
      <w:rPr>
        <w:rFonts w:ascii="Arial" w:hAnsi="Arial"/>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859" w:rsidRDefault="00DF7859">
      <w:r>
        <w:separator/>
      </w:r>
    </w:p>
  </w:footnote>
  <w:footnote w:type="continuationSeparator" w:id="0">
    <w:p w:rsidR="00DF7859" w:rsidRDefault="00DF7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D43" w:rsidRDefault="00345D4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D43" w:rsidRDefault="00345D4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D43" w:rsidRDefault="00345D4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43E24"/>
    <w:multiLevelType w:val="hybridMultilevel"/>
    <w:tmpl w:val="921485BE"/>
    <w:lvl w:ilvl="0" w:tplc="BCB4E92A">
      <w:start w:val="24"/>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3E95C8F"/>
    <w:multiLevelType w:val="singleLevel"/>
    <w:tmpl w:val="470053B8"/>
    <w:lvl w:ilvl="0">
      <w:start w:val="1"/>
      <w:numFmt w:val="decimal"/>
      <w:lvlText w:val="%1."/>
      <w:lvlJc w:val="left"/>
      <w:pPr>
        <w:tabs>
          <w:tab w:val="num" w:pos="454"/>
        </w:tabs>
        <w:ind w:left="454" w:hanging="454"/>
      </w:pPr>
    </w:lvl>
  </w:abstractNum>
  <w:abstractNum w:abstractNumId="2" w15:restartNumberingAfterBreak="0">
    <w:nsid w:val="60A1520C"/>
    <w:multiLevelType w:val="singleLevel"/>
    <w:tmpl w:val="F282EFCA"/>
    <w:lvl w:ilvl="0">
      <w:start w:val="1"/>
      <w:numFmt w:val="decimal"/>
      <w:lvlText w:val="%1."/>
      <w:lvlJc w:val="left"/>
      <w:pPr>
        <w:tabs>
          <w:tab w:val="num" w:pos="360"/>
        </w:tabs>
        <w:ind w:left="360" w:hanging="360"/>
      </w:pPr>
    </w:lvl>
  </w:abstractNum>
  <w:abstractNum w:abstractNumId="3" w15:restartNumberingAfterBreak="0">
    <w:nsid w:val="6536089C"/>
    <w:multiLevelType w:val="hybridMultilevel"/>
    <w:tmpl w:val="1D0EE2AC"/>
    <w:lvl w:ilvl="0" w:tplc="32484DC0">
      <w:start w:val="1"/>
      <w:numFmt w:val="decimal"/>
      <w:lvlText w:val="%1."/>
      <w:lvlJc w:val="left"/>
      <w:pPr>
        <w:ind w:left="720" w:hanging="360"/>
      </w:pPr>
      <w:rPr>
        <w:rFonts w:hint="default"/>
        <w:u w:val="singl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048"/>
    <w:rsid w:val="00020078"/>
    <w:rsid w:val="00022648"/>
    <w:rsid w:val="00022D7B"/>
    <w:rsid w:val="00055A9F"/>
    <w:rsid w:val="000600CC"/>
    <w:rsid w:val="000811D9"/>
    <w:rsid w:val="000D3471"/>
    <w:rsid w:val="000F020C"/>
    <w:rsid w:val="00107AB4"/>
    <w:rsid w:val="00153A56"/>
    <w:rsid w:val="0018123D"/>
    <w:rsid w:val="00183F91"/>
    <w:rsid w:val="001A09C2"/>
    <w:rsid w:val="001D2130"/>
    <w:rsid w:val="00210475"/>
    <w:rsid w:val="00216473"/>
    <w:rsid w:val="00225B82"/>
    <w:rsid w:val="00247048"/>
    <w:rsid w:val="00270D6C"/>
    <w:rsid w:val="00273E89"/>
    <w:rsid w:val="002C0BA2"/>
    <w:rsid w:val="003009CE"/>
    <w:rsid w:val="00310175"/>
    <w:rsid w:val="00312AF6"/>
    <w:rsid w:val="0031793C"/>
    <w:rsid w:val="00345D43"/>
    <w:rsid w:val="00352606"/>
    <w:rsid w:val="003602EF"/>
    <w:rsid w:val="00372FDC"/>
    <w:rsid w:val="003B0DA8"/>
    <w:rsid w:val="003B7CFD"/>
    <w:rsid w:val="003D7A0B"/>
    <w:rsid w:val="003E24B0"/>
    <w:rsid w:val="003E6F61"/>
    <w:rsid w:val="00415E8A"/>
    <w:rsid w:val="00452255"/>
    <w:rsid w:val="004669BD"/>
    <w:rsid w:val="004671EE"/>
    <w:rsid w:val="004C555B"/>
    <w:rsid w:val="005037AA"/>
    <w:rsid w:val="00506A15"/>
    <w:rsid w:val="0051694A"/>
    <w:rsid w:val="00516B2A"/>
    <w:rsid w:val="0052082C"/>
    <w:rsid w:val="0052092D"/>
    <w:rsid w:val="00542F50"/>
    <w:rsid w:val="00545A49"/>
    <w:rsid w:val="005546B9"/>
    <w:rsid w:val="00573D8A"/>
    <w:rsid w:val="00621FB9"/>
    <w:rsid w:val="00631B5F"/>
    <w:rsid w:val="00644BF3"/>
    <w:rsid w:val="00662EF3"/>
    <w:rsid w:val="00666C81"/>
    <w:rsid w:val="00677F73"/>
    <w:rsid w:val="006960B0"/>
    <w:rsid w:val="006A5A63"/>
    <w:rsid w:val="006F428C"/>
    <w:rsid w:val="00733D7B"/>
    <w:rsid w:val="0076732A"/>
    <w:rsid w:val="0079595C"/>
    <w:rsid w:val="007D4B70"/>
    <w:rsid w:val="007D7D02"/>
    <w:rsid w:val="007E0265"/>
    <w:rsid w:val="007F43AD"/>
    <w:rsid w:val="007F622A"/>
    <w:rsid w:val="008139AC"/>
    <w:rsid w:val="00865D4C"/>
    <w:rsid w:val="008835A6"/>
    <w:rsid w:val="00887CD9"/>
    <w:rsid w:val="008A0762"/>
    <w:rsid w:val="008B035E"/>
    <w:rsid w:val="008C4762"/>
    <w:rsid w:val="008C7401"/>
    <w:rsid w:val="008E238B"/>
    <w:rsid w:val="00904889"/>
    <w:rsid w:val="00920AD6"/>
    <w:rsid w:val="009263D6"/>
    <w:rsid w:val="00936B0C"/>
    <w:rsid w:val="00966A39"/>
    <w:rsid w:val="0098613A"/>
    <w:rsid w:val="009A026E"/>
    <w:rsid w:val="00A010EA"/>
    <w:rsid w:val="00A131BB"/>
    <w:rsid w:val="00A55DC6"/>
    <w:rsid w:val="00A63A83"/>
    <w:rsid w:val="00A67499"/>
    <w:rsid w:val="00A96317"/>
    <w:rsid w:val="00AD3CA8"/>
    <w:rsid w:val="00AD4886"/>
    <w:rsid w:val="00B06673"/>
    <w:rsid w:val="00B4111C"/>
    <w:rsid w:val="00B45CA9"/>
    <w:rsid w:val="00B531F4"/>
    <w:rsid w:val="00B5468B"/>
    <w:rsid w:val="00B62A35"/>
    <w:rsid w:val="00B842EA"/>
    <w:rsid w:val="00B90DDF"/>
    <w:rsid w:val="00BD1BCB"/>
    <w:rsid w:val="00C1518E"/>
    <w:rsid w:val="00C156C6"/>
    <w:rsid w:val="00C20038"/>
    <w:rsid w:val="00C46666"/>
    <w:rsid w:val="00C47F79"/>
    <w:rsid w:val="00C905D2"/>
    <w:rsid w:val="00C94259"/>
    <w:rsid w:val="00CF67F9"/>
    <w:rsid w:val="00D078F9"/>
    <w:rsid w:val="00D3052F"/>
    <w:rsid w:val="00D35112"/>
    <w:rsid w:val="00D532C7"/>
    <w:rsid w:val="00D62745"/>
    <w:rsid w:val="00D863C9"/>
    <w:rsid w:val="00DA1980"/>
    <w:rsid w:val="00DB2710"/>
    <w:rsid w:val="00DF7859"/>
    <w:rsid w:val="00E30AC7"/>
    <w:rsid w:val="00E764C8"/>
    <w:rsid w:val="00E95B3E"/>
    <w:rsid w:val="00EF7DBE"/>
    <w:rsid w:val="00F05C72"/>
    <w:rsid w:val="00F21669"/>
    <w:rsid w:val="00F218B5"/>
    <w:rsid w:val="00F66B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2DC063-C7CE-4936-BFA8-5EB56DA5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7048"/>
    <w:pPr>
      <w:spacing w:line="260" w:lineRule="atLeast"/>
    </w:pPr>
    <w:rPr>
      <w:rFonts w:ascii="Verdana" w:hAnsi="Verdana"/>
    </w:rPr>
  </w:style>
  <w:style w:type="paragraph" w:styleId="Overskrift1">
    <w:name w:val="heading 1"/>
    <w:basedOn w:val="Normal"/>
    <w:next w:val="Normal"/>
    <w:qFormat/>
    <w:pPr>
      <w:keepNext/>
      <w:spacing w:line="240" w:lineRule="auto"/>
      <w:outlineLvl w:val="0"/>
    </w:pPr>
    <w:rPr>
      <w:b/>
      <w:kern w:val="28"/>
      <w:sz w:val="44"/>
    </w:rPr>
  </w:style>
  <w:style w:type="paragraph" w:styleId="Overskrift2">
    <w:name w:val="heading 2"/>
    <w:basedOn w:val="Normal"/>
    <w:next w:val="Normal"/>
    <w:qFormat/>
    <w:pPr>
      <w:keepNext/>
      <w:spacing w:line="320" w:lineRule="exact"/>
      <w:outlineLvl w:val="1"/>
    </w:pPr>
    <w:rPr>
      <w:b/>
      <w:sz w:val="24"/>
    </w:rPr>
  </w:style>
  <w:style w:type="paragraph" w:styleId="Overskrift3">
    <w:name w:val="heading 3"/>
    <w:basedOn w:val="Normal"/>
    <w:next w:val="Normal"/>
    <w:qFormat/>
    <w:pPr>
      <w:keepNext/>
      <w:spacing w:line="240" w:lineRule="exact"/>
      <w:outlineLvl w:val="2"/>
    </w:pPr>
    <w:rPr>
      <w:i/>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pPr>
      <w:tabs>
        <w:tab w:val="center" w:pos="4819"/>
        <w:tab w:val="right" w:pos="9638"/>
      </w:tabs>
    </w:pPr>
  </w:style>
  <w:style w:type="character" w:styleId="Hyperlink">
    <w:name w:val="Hyperlink"/>
    <w:rPr>
      <w:color w:val="0000FF"/>
      <w:u w:val="single"/>
    </w:rPr>
  </w:style>
  <w:style w:type="paragraph" w:styleId="Sidehoved">
    <w:name w:val="header"/>
    <w:basedOn w:val="Normal"/>
    <w:pPr>
      <w:tabs>
        <w:tab w:val="center" w:pos="4819"/>
        <w:tab w:val="right" w:pos="9638"/>
      </w:tabs>
    </w:pPr>
  </w:style>
  <w:style w:type="paragraph" w:styleId="Markeringsbobletekst">
    <w:name w:val="Balloon Text"/>
    <w:basedOn w:val="Normal"/>
    <w:semiHidden/>
    <w:rsid w:val="00B62A35"/>
    <w:rPr>
      <w:rFonts w:ascii="Tahoma" w:hAnsi="Tahoma" w:cs="Tahoma"/>
      <w:sz w:val="16"/>
      <w:szCs w:val="16"/>
    </w:rPr>
  </w:style>
  <w:style w:type="character" w:customStyle="1" w:styleId="SidefodTegn">
    <w:name w:val="Sidefod Tegn"/>
    <w:link w:val="Sidefod"/>
    <w:uiPriority w:val="99"/>
    <w:rsid w:val="00345D43"/>
    <w:rPr>
      <w:rFonts w:ascii="Verdana" w:hAnsi="Verdana"/>
    </w:rPr>
  </w:style>
  <w:style w:type="paragraph" w:customStyle="1" w:styleId="Default">
    <w:name w:val="Default"/>
    <w:rsid w:val="00887CD9"/>
    <w:pPr>
      <w:autoSpaceDE w:val="0"/>
      <w:autoSpaceDN w:val="0"/>
      <w:adjustRightInd w:val="0"/>
    </w:pPr>
    <w:rPr>
      <w:rFonts w:ascii="BEHJNE+Arial,Bold" w:hAnsi="BEHJNE+Arial,Bold" w:cs="BEHJNE+Arial,Bold"/>
      <w:color w:val="000000"/>
      <w:sz w:val="24"/>
      <w:szCs w:val="24"/>
    </w:rPr>
  </w:style>
  <w:style w:type="paragraph" w:styleId="Titel">
    <w:name w:val="Title"/>
    <w:basedOn w:val="Default"/>
    <w:next w:val="Default"/>
    <w:link w:val="TitelTegn"/>
    <w:uiPriority w:val="99"/>
    <w:qFormat/>
    <w:rsid w:val="00887CD9"/>
    <w:rPr>
      <w:rFonts w:cs="Times New Roman"/>
      <w:color w:val="auto"/>
    </w:rPr>
  </w:style>
  <w:style w:type="character" w:customStyle="1" w:styleId="TitelTegn">
    <w:name w:val="Titel Tegn"/>
    <w:link w:val="Titel"/>
    <w:uiPriority w:val="99"/>
    <w:rsid w:val="00887CD9"/>
    <w:rPr>
      <w:rFonts w:ascii="BEHJNE+Arial,Bold" w:hAnsi="BEHJNE+Arial,Bol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7231">
      <w:bodyDiv w:val="1"/>
      <w:marLeft w:val="0"/>
      <w:marRight w:val="0"/>
      <w:marTop w:val="0"/>
      <w:marBottom w:val="0"/>
      <w:divBdr>
        <w:top w:val="none" w:sz="0" w:space="0" w:color="auto"/>
        <w:left w:val="none" w:sz="0" w:space="0" w:color="auto"/>
        <w:bottom w:val="none" w:sz="0" w:space="0" w:color="auto"/>
        <w:right w:val="none" w:sz="0" w:space="0" w:color="auto"/>
      </w:divBdr>
    </w:div>
    <w:div w:id="262568632">
      <w:bodyDiv w:val="1"/>
      <w:marLeft w:val="0"/>
      <w:marRight w:val="0"/>
      <w:marTop w:val="0"/>
      <w:marBottom w:val="0"/>
      <w:divBdr>
        <w:top w:val="none" w:sz="0" w:space="0" w:color="auto"/>
        <w:left w:val="none" w:sz="0" w:space="0" w:color="auto"/>
        <w:bottom w:val="none" w:sz="0" w:space="0" w:color="auto"/>
        <w:right w:val="none" w:sz="0" w:space="0" w:color="auto"/>
      </w:divBdr>
    </w:div>
    <w:div w:id="408697983">
      <w:bodyDiv w:val="1"/>
      <w:marLeft w:val="0"/>
      <w:marRight w:val="0"/>
      <w:marTop w:val="0"/>
      <w:marBottom w:val="0"/>
      <w:divBdr>
        <w:top w:val="none" w:sz="0" w:space="0" w:color="auto"/>
        <w:left w:val="none" w:sz="0" w:space="0" w:color="auto"/>
        <w:bottom w:val="none" w:sz="0" w:space="0" w:color="auto"/>
        <w:right w:val="none" w:sz="0" w:space="0" w:color="auto"/>
      </w:divBdr>
    </w:div>
    <w:div w:id="614479755">
      <w:bodyDiv w:val="1"/>
      <w:marLeft w:val="0"/>
      <w:marRight w:val="0"/>
      <w:marTop w:val="0"/>
      <w:marBottom w:val="0"/>
      <w:divBdr>
        <w:top w:val="none" w:sz="0" w:space="0" w:color="auto"/>
        <w:left w:val="none" w:sz="0" w:space="0" w:color="auto"/>
        <w:bottom w:val="none" w:sz="0" w:space="0" w:color="auto"/>
        <w:right w:val="none" w:sz="0" w:space="0" w:color="auto"/>
      </w:divBdr>
    </w:div>
    <w:div w:id="972520773">
      <w:bodyDiv w:val="1"/>
      <w:marLeft w:val="0"/>
      <w:marRight w:val="0"/>
      <w:marTop w:val="0"/>
      <w:marBottom w:val="0"/>
      <w:divBdr>
        <w:top w:val="none" w:sz="0" w:space="0" w:color="auto"/>
        <w:left w:val="none" w:sz="0" w:space="0" w:color="auto"/>
        <w:bottom w:val="none" w:sz="0" w:space="0" w:color="auto"/>
        <w:right w:val="none" w:sz="0" w:space="0" w:color="auto"/>
      </w:divBdr>
    </w:div>
    <w:div w:id="1026177494">
      <w:bodyDiv w:val="1"/>
      <w:marLeft w:val="0"/>
      <w:marRight w:val="0"/>
      <w:marTop w:val="0"/>
      <w:marBottom w:val="0"/>
      <w:divBdr>
        <w:top w:val="none" w:sz="0" w:space="0" w:color="auto"/>
        <w:left w:val="none" w:sz="0" w:space="0" w:color="auto"/>
        <w:bottom w:val="none" w:sz="0" w:space="0" w:color="auto"/>
        <w:right w:val="none" w:sz="0" w:space="0" w:color="auto"/>
      </w:divBdr>
    </w:div>
    <w:div w:id="1076518845">
      <w:bodyDiv w:val="1"/>
      <w:marLeft w:val="0"/>
      <w:marRight w:val="0"/>
      <w:marTop w:val="0"/>
      <w:marBottom w:val="0"/>
      <w:divBdr>
        <w:top w:val="none" w:sz="0" w:space="0" w:color="auto"/>
        <w:left w:val="none" w:sz="0" w:space="0" w:color="auto"/>
        <w:bottom w:val="none" w:sz="0" w:space="0" w:color="auto"/>
        <w:right w:val="none" w:sz="0" w:space="0" w:color="auto"/>
      </w:divBdr>
    </w:div>
    <w:div w:id="1259487178">
      <w:bodyDiv w:val="1"/>
      <w:marLeft w:val="0"/>
      <w:marRight w:val="0"/>
      <w:marTop w:val="0"/>
      <w:marBottom w:val="0"/>
      <w:divBdr>
        <w:top w:val="none" w:sz="0" w:space="0" w:color="auto"/>
        <w:left w:val="none" w:sz="0" w:space="0" w:color="auto"/>
        <w:bottom w:val="none" w:sz="0" w:space="0" w:color="auto"/>
        <w:right w:val="none" w:sz="0" w:space="0" w:color="auto"/>
      </w:divBdr>
    </w:div>
    <w:div w:id="1261989056">
      <w:bodyDiv w:val="1"/>
      <w:marLeft w:val="0"/>
      <w:marRight w:val="0"/>
      <w:marTop w:val="0"/>
      <w:marBottom w:val="0"/>
      <w:divBdr>
        <w:top w:val="none" w:sz="0" w:space="0" w:color="auto"/>
        <w:left w:val="none" w:sz="0" w:space="0" w:color="auto"/>
        <w:bottom w:val="none" w:sz="0" w:space="0" w:color="auto"/>
        <w:right w:val="none" w:sz="0" w:space="0" w:color="auto"/>
      </w:divBdr>
    </w:div>
    <w:div w:id="1292786939">
      <w:bodyDiv w:val="1"/>
      <w:marLeft w:val="0"/>
      <w:marRight w:val="0"/>
      <w:marTop w:val="0"/>
      <w:marBottom w:val="0"/>
      <w:divBdr>
        <w:top w:val="none" w:sz="0" w:space="0" w:color="auto"/>
        <w:left w:val="none" w:sz="0" w:space="0" w:color="auto"/>
        <w:bottom w:val="none" w:sz="0" w:space="0" w:color="auto"/>
        <w:right w:val="none" w:sz="0" w:space="0" w:color="auto"/>
      </w:divBdr>
    </w:div>
    <w:div w:id="1295873203">
      <w:bodyDiv w:val="1"/>
      <w:marLeft w:val="0"/>
      <w:marRight w:val="0"/>
      <w:marTop w:val="0"/>
      <w:marBottom w:val="0"/>
      <w:divBdr>
        <w:top w:val="none" w:sz="0" w:space="0" w:color="auto"/>
        <w:left w:val="none" w:sz="0" w:space="0" w:color="auto"/>
        <w:bottom w:val="none" w:sz="0" w:space="0" w:color="auto"/>
        <w:right w:val="none" w:sz="0" w:space="0" w:color="auto"/>
      </w:divBdr>
    </w:div>
    <w:div w:id="1321150640">
      <w:bodyDiv w:val="1"/>
      <w:marLeft w:val="0"/>
      <w:marRight w:val="0"/>
      <w:marTop w:val="0"/>
      <w:marBottom w:val="0"/>
      <w:divBdr>
        <w:top w:val="none" w:sz="0" w:space="0" w:color="auto"/>
        <w:left w:val="none" w:sz="0" w:space="0" w:color="auto"/>
        <w:bottom w:val="none" w:sz="0" w:space="0" w:color="auto"/>
        <w:right w:val="none" w:sz="0" w:space="0" w:color="auto"/>
      </w:divBdr>
    </w:div>
    <w:div w:id="1421677783">
      <w:bodyDiv w:val="1"/>
      <w:marLeft w:val="0"/>
      <w:marRight w:val="0"/>
      <w:marTop w:val="0"/>
      <w:marBottom w:val="0"/>
      <w:divBdr>
        <w:top w:val="none" w:sz="0" w:space="0" w:color="auto"/>
        <w:left w:val="none" w:sz="0" w:space="0" w:color="auto"/>
        <w:bottom w:val="none" w:sz="0" w:space="0" w:color="auto"/>
        <w:right w:val="none" w:sz="0" w:space="0" w:color="auto"/>
      </w:divBdr>
    </w:div>
    <w:div w:id="1449396645">
      <w:bodyDiv w:val="1"/>
      <w:marLeft w:val="0"/>
      <w:marRight w:val="0"/>
      <w:marTop w:val="0"/>
      <w:marBottom w:val="0"/>
      <w:divBdr>
        <w:top w:val="none" w:sz="0" w:space="0" w:color="auto"/>
        <w:left w:val="none" w:sz="0" w:space="0" w:color="auto"/>
        <w:bottom w:val="none" w:sz="0" w:space="0" w:color="auto"/>
        <w:right w:val="none" w:sz="0" w:space="0" w:color="auto"/>
      </w:divBdr>
    </w:div>
    <w:div w:id="165664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resoe@furesoe.dk" TargetMode="External"/><Relationship Id="rId13" Type="http://schemas.openxmlformats.org/officeDocument/2006/relationships/hyperlink" Target="mailto:furesoe@dn.d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uresoe.dn.dk/departments-media/20424/botaniske-undersoegelser-enghaven-22902.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thomas.vikstroem@dof.dk" TargetMode="External"/><Relationship Id="rId14" Type="http://schemas.openxmlformats.org/officeDocument/2006/relationships/image" Target="media/image4.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furesoe@dn.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Skabelon\Pressemeddelelse.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Pressemeddelelse</Template>
  <TotalTime>1</TotalTime>
  <Pages>3</Pages>
  <Words>2990</Words>
  <Characters>18245</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DANMARKS NATURFREDNINGSFORENING</vt:lpstr>
    </vt:vector>
  </TitlesOfParts>
  <Company>Danmarks Naturfredningsforening</Company>
  <LinksUpToDate>false</LinksUpToDate>
  <CharactersWithSpaces>21193</CharactersWithSpaces>
  <SharedDoc>false</SharedDoc>
  <HLinks>
    <vt:vector size="6" baseType="variant">
      <vt:variant>
        <vt:i4>4259967</vt:i4>
      </vt:variant>
      <vt:variant>
        <vt:i4>3</vt:i4>
      </vt:variant>
      <vt:variant>
        <vt:i4>0</vt:i4>
      </vt:variant>
      <vt:variant>
        <vt:i4>5</vt:i4>
      </vt:variant>
      <vt:variant>
        <vt:lpwstr>mailto:furesoe@dn.dk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DANMARKS NATURFREDNINGSFORENING</dc:title>
  <dc:subject/>
  <dc:creator>Peter Mellergaard</dc:creator>
  <cp:keywords/>
  <dc:description/>
  <cp:lastModifiedBy>Carsten</cp:lastModifiedBy>
  <cp:revision>2</cp:revision>
  <cp:lastPrinted>2018-09-27T10:45:00Z</cp:lastPrinted>
  <dcterms:created xsi:type="dcterms:W3CDTF">2018-10-10T13:59:00Z</dcterms:created>
  <dcterms:modified xsi:type="dcterms:W3CDTF">2018-10-10T13:59:00Z</dcterms:modified>
</cp:coreProperties>
</file>